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B9A0" w14:textId="77777777" w:rsidR="00693F6F" w:rsidRPr="00025321" w:rsidRDefault="00693F6F" w:rsidP="00693F6F">
      <w:pPr>
        <w:spacing w:line="20" w:lineRule="exact"/>
        <w:rPr>
          <w:rFonts w:eastAsia="Times New Roman"/>
          <w:color w:val="000000"/>
          <w:sz w:val="24"/>
        </w:rPr>
      </w:pPr>
      <w:r w:rsidRPr="00025321">
        <w:rPr>
          <w:rFonts w:eastAsia="Arial"/>
          <w:noProof/>
          <w:color w:val="000000"/>
          <w:sz w:val="18"/>
          <w:lang w:eastAsia="zh-TW"/>
        </w:rPr>
        <w:drawing>
          <wp:anchor distT="0" distB="0" distL="114300" distR="114300" simplePos="0" relativeHeight="251659264" behindDoc="1" locked="0" layoutInCell="1" allowOverlap="1" wp14:anchorId="6E140CBB" wp14:editId="5CD2C02C">
            <wp:simplePos x="0" y="0"/>
            <wp:positionH relativeFrom="column">
              <wp:posOffset>25400</wp:posOffset>
            </wp:positionH>
            <wp:positionV relativeFrom="paragraph">
              <wp:posOffset>129540</wp:posOffset>
            </wp:positionV>
            <wp:extent cx="7073900" cy="37465"/>
            <wp:effectExtent l="0" t="0" r="0" b="0"/>
            <wp:wrapNone/>
            <wp:docPr id="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3900" cy="37465"/>
                    </a:xfrm>
                    <a:prstGeom prst="rect">
                      <a:avLst/>
                    </a:prstGeom>
                    <a:noFill/>
                  </pic:spPr>
                </pic:pic>
              </a:graphicData>
            </a:graphic>
            <wp14:sizeRelH relativeFrom="page">
              <wp14:pctWidth>0</wp14:pctWidth>
            </wp14:sizeRelH>
            <wp14:sizeRelV relativeFrom="page">
              <wp14:pctHeight>0</wp14:pctHeight>
            </wp14:sizeRelV>
          </wp:anchor>
        </w:drawing>
      </w:r>
    </w:p>
    <w:p w14:paraId="42680D4F" w14:textId="77777777" w:rsidR="00693F6F" w:rsidRPr="00025321" w:rsidRDefault="00693F6F" w:rsidP="00693F6F">
      <w:pPr>
        <w:spacing w:line="288" w:lineRule="exact"/>
        <w:rPr>
          <w:rFonts w:eastAsia="Times New Roman"/>
          <w:color w:val="000000"/>
          <w:sz w:val="24"/>
        </w:rPr>
      </w:pPr>
    </w:p>
    <w:p w14:paraId="2CD375E7" w14:textId="77777777" w:rsidR="00693F6F" w:rsidRPr="00025321" w:rsidRDefault="00693F6F" w:rsidP="00693F6F">
      <w:pPr>
        <w:contextualSpacing/>
        <w:rPr>
          <w:b/>
          <w:color w:val="FF0000"/>
        </w:rPr>
      </w:pPr>
    </w:p>
    <w:p w14:paraId="475EEF77" w14:textId="77777777" w:rsidR="00693F6F" w:rsidRPr="00025321" w:rsidRDefault="00693F6F" w:rsidP="00693F6F">
      <w:pPr>
        <w:pStyle w:val="Title"/>
        <w:spacing w:after="0"/>
        <w:jc w:val="center"/>
        <w:rPr>
          <w:rFonts w:ascii="Arial" w:hAnsi="Arial" w:cs="Arial"/>
          <w:sz w:val="32"/>
        </w:rPr>
      </w:pPr>
      <w:r>
        <w:rPr>
          <w:noProof/>
        </w:rPr>
        <w:drawing>
          <wp:inline distT="0" distB="0" distL="0" distR="0" wp14:anchorId="3AB0D5EA" wp14:editId="6EAB0EBD">
            <wp:extent cx="3129280" cy="762000"/>
            <wp:effectExtent l="0" t="0" r="0" b="0"/>
            <wp:docPr id="1252589019" name="Picture 1" descr="Kennesaw State University Logo with the letter K and S intertwin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129280" cy="762000"/>
                    </a:xfrm>
                    <a:prstGeom prst="rect">
                      <a:avLst/>
                    </a:prstGeom>
                  </pic:spPr>
                </pic:pic>
              </a:graphicData>
            </a:graphic>
          </wp:inline>
        </w:drawing>
      </w:r>
    </w:p>
    <w:p w14:paraId="20158C30" w14:textId="0B207311" w:rsidR="00693F6F" w:rsidRPr="00290B07" w:rsidRDefault="00693F6F" w:rsidP="00693F6F">
      <w:pPr>
        <w:pStyle w:val="Title"/>
        <w:spacing w:after="0"/>
        <w:jc w:val="center"/>
        <w:rPr>
          <w:rFonts w:ascii="Arial" w:hAnsi="Arial" w:cs="Arial"/>
          <w:sz w:val="28"/>
          <w:szCs w:val="28"/>
          <w:highlight w:val="lightGray"/>
        </w:rPr>
      </w:pPr>
      <w:r w:rsidRPr="4A8A3049">
        <w:rPr>
          <w:rFonts w:ascii="Arial" w:hAnsi="Arial" w:cs="Arial"/>
          <w:sz w:val="28"/>
          <w:szCs w:val="28"/>
        </w:rPr>
        <w:t xml:space="preserve">SYLLABUS </w:t>
      </w:r>
    </w:p>
    <w:p w14:paraId="75AFCCC0" w14:textId="523AA38A" w:rsidR="00693F6F" w:rsidRDefault="7EE0A1B6" w:rsidP="00693F6F">
      <w:pPr>
        <w:pStyle w:val="Title"/>
        <w:spacing w:after="0"/>
        <w:jc w:val="center"/>
        <w:rPr>
          <w:rFonts w:ascii="Arial" w:hAnsi="Arial" w:cs="Arial"/>
          <w:sz w:val="28"/>
          <w:szCs w:val="28"/>
        </w:rPr>
      </w:pPr>
      <w:r w:rsidRPr="453A0485">
        <w:rPr>
          <w:rFonts w:ascii="Arial" w:hAnsi="Arial" w:cs="Arial"/>
          <w:sz w:val="28"/>
          <w:szCs w:val="28"/>
        </w:rPr>
        <w:t>RES</w:t>
      </w:r>
      <w:r w:rsidR="11FAC0E5" w:rsidRPr="453A0485">
        <w:rPr>
          <w:rFonts w:ascii="Arial" w:hAnsi="Arial" w:cs="Arial"/>
          <w:sz w:val="28"/>
          <w:szCs w:val="28"/>
        </w:rPr>
        <w:t xml:space="preserve"> </w:t>
      </w:r>
      <w:r w:rsidR="7B1622DE" w:rsidRPr="453A0485">
        <w:rPr>
          <w:rFonts w:ascii="Arial" w:hAnsi="Arial" w:cs="Arial"/>
          <w:sz w:val="28"/>
          <w:szCs w:val="28"/>
        </w:rPr>
        <w:t>7000</w:t>
      </w:r>
      <w:r w:rsidR="00693F6F" w:rsidRPr="453A0485">
        <w:rPr>
          <w:rFonts w:ascii="Arial" w:hAnsi="Arial" w:cs="Arial"/>
          <w:sz w:val="28"/>
          <w:szCs w:val="28"/>
        </w:rPr>
        <w:t xml:space="preserve">:  </w:t>
      </w:r>
      <w:r w:rsidR="00DF51AC" w:rsidRPr="453A0485">
        <w:rPr>
          <w:rFonts w:ascii="Arial" w:hAnsi="Arial" w:cs="Arial"/>
          <w:sz w:val="28"/>
          <w:szCs w:val="28"/>
        </w:rPr>
        <w:t>Vertically Integrated Project</w:t>
      </w:r>
      <w:r w:rsidR="2E10D5BD" w:rsidRPr="453A0485">
        <w:rPr>
          <w:rFonts w:ascii="Arial" w:hAnsi="Arial" w:cs="Arial"/>
          <w:sz w:val="28"/>
          <w:szCs w:val="28"/>
        </w:rPr>
        <w:t>s</w:t>
      </w:r>
      <w:r w:rsidR="00DF51AC">
        <w:br/>
      </w:r>
      <w:r w:rsidR="10BD8080" w:rsidRPr="453A0485">
        <w:rPr>
          <w:rFonts w:ascii="Arial" w:hAnsi="Arial" w:cs="Arial"/>
          <w:sz w:val="28"/>
          <w:szCs w:val="28"/>
        </w:rPr>
        <w:t>Fall</w:t>
      </w:r>
      <w:r w:rsidR="00DF51AC" w:rsidRPr="453A0485">
        <w:rPr>
          <w:rFonts w:ascii="Arial" w:hAnsi="Arial" w:cs="Arial"/>
          <w:sz w:val="28"/>
          <w:szCs w:val="28"/>
        </w:rPr>
        <w:t xml:space="preserve"> 202</w:t>
      </w:r>
      <w:r w:rsidR="00A919B9">
        <w:rPr>
          <w:rFonts w:ascii="Arial" w:hAnsi="Arial" w:cs="Arial"/>
          <w:sz w:val="28"/>
          <w:szCs w:val="28"/>
        </w:rPr>
        <w:t>2</w:t>
      </w:r>
    </w:p>
    <w:p w14:paraId="744ECE3E" w14:textId="77777777" w:rsidR="00693F6F" w:rsidRPr="00ED789A" w:rsidRDefault="00693F6F" w:rsidP="00693F6F"/>
    <w:p w14:paraId="0E4B2154" w14:textId="77777777" w:rsidR="00693F6F" w:rsidRPr="000E6C53" w:rsidRDefault="00693F6F" w:rsidP="000E6C53">
      <w:pPr>
        <w:pStyle w:val="Heading1"/>
      </w:pPr>
      <w:r w:rsidRPr="000E6C53">
        <w:t>Course Information</w:t>
      </w:r>
    </w:p>
    <w:p w14:paraId="734A5048"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lang w:eastAsia="zh-TW"/>
        </w:rPr>
        <w:drawing>
          <wp:anchor distT="0" distB="0" distL="114300" distR="114300" simplePos="0" relativeHeight="251666432" behindDoc="1" locked="0" layoutInCell="1" allowOverlap="1" wp14:anchorId="26EDA40C" wp14:editId="1093D6CA">
            <wp:simplePos x="0" y="0"/>
            <wp:positionH relativeFrom="column">
              <wp:posOffset>25400</wp:posOffset>
            </wp:positionH>
            <wp:positionV relativeFrom="paragraph">
              <wp:posOffset>63500</wp:posOffset>
            </wp:positionV>
            <wp:extent cx="7073900" cy="22225"/>
            <wp:effectExtent l="0" t="0" r="0"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04F6BFEA" w14:textId="77777777" w:rsidR="00693F6F" w:rsidRPr="00025321" w:rsidRDefault="00693F6F" w:rsidP="00693F6F">
      <w:pPr>
        <w:spacing w:line="200" w:lineRule="exact"/>
        <w:rPr>
          <w:rFonts w:eastAsia="Times New Roman"/>
          <w:color w:val="000000"/>
          <w:sz w:val="24"/>
        </w:rPr>
      </w:pPr>
    </w:p>
    <w:p w14:paraId="092D1AE6" w14:textId="212702E0" w:rsidR="00693F6F" w:rsidRPr="00290B07" w:rsidRDefault="00693F6F" w:rsidP="00693F6F">
      <w:pPr>
        <w:spacing w:line="0" w:lineRule="atLeast"/>
        <w:rPr>
          <w:color w:val="000000" w:themeColor="text1"/>
          <w:sz w:val="24"/>
          <w:szCs w:val="24"/>
        </w:rPr>
      </w:pPr>
      <w:r w:rsidRPr="00025321">
        <w:rPr>
          <w:color w:val="000000"/>
          <w:sz w:val="24"/>
          <w:szCs w:val="24"/>
        </w:rPr>
        <w:t xml:space="preserve">Class meeting time: </w:t>
      </w:r>
      <w:r w:rsidR="00DF51AC">
        <w:rPr>
          <w:i/>
          <w:iCs/>
          <w:color w:val="000000" w:themeColor="text1"/>
          <w:sz w:val="24"/>
          <w:szCs w:val="24"/>
        </w:rPr>
        <w:t>TBD</w:t>
      </w:r>
    </w:p>
    <w:p w14:paraId="226DA773" w14:textId="13E06C21" w:rsidR="00693F6F" w:rsidRPr="00025321" w:rsidRDefault="00693F6F" w:rsidP="00693F6F">
      <w:pPr>
        <w:spacing w:line="0" w:lineRule="atLeast"/>
        <w:rPr>
          <w:color w:val="7030A0"/>
          <w:sz w:val="24"/>
          <w:szCs w:val="24"/>
        </w:rPr>
      </w:pPr>
      <w:r w:rsidRPr="00025321">
        <w:rPr>
          <w:color w:val="000000"/>
          <w:sz w:val="24"/>
          <w:szCs w:val="24"/>
        </w:rPr>
        <w:t xml:space="preserve">Modality and Location: </w:t>
      </w:r>
      <w:r w:rsidR="00DF51AC">
        <w:rPr>
          <w:i/>
          <w:iCs/>
          <w:color w:val="21055E"/>
          <w:sz w:val="24"/>
          <w:szCs w:val="24"/>
        </w:rPr>
        <w:t>TBD</w:t>
      </w:r>
    </w:p>
    <w:p w14:paraId="63BD9B9A" w14:textId="77777777" w:rsidR="00693F6F" w:rsidRPr="00025321" w:rsidRDefault="00693F6F" w:rsidP="00693F6F">
      <w:pPr>
        <w:spacing w:line="0" w:lineRule="atLeast"/>
        <w:rPr>
          <w:color w:val="000000"/>
          <w:sz w:val="24"/>
          <w:szCs w:val="24"/>
        </w:rPr>
      </w:pPr>
    </w:p>
    <w:p w14:paraId="7C073EF4" w14:textId="77777777" w:rsidR="00693F6F" w:rsidRPr="00025321" w:rsidRDefault="00693F6F" w:rsidP="000E6C53">
      <w:pPr>
        <w:pStyle w:val="Heading1"/>
      </w:pPr>
      <w:r w:rsidRPr="00025321">
        <w:t>Instructor Information</w:t>
      </w:r>
    </w:p>
    <w:p w14:paraId="3D0718F1"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lang w:eastAsia="zh-TW"/>
        </w:rPr>
        <w:drawing>
          <wp:anchor distT="0" distB="0" distL="114300" distR="114300" simplePos="0" relativeHeight="251667456" behindDoc="1" locked="0" layoutInCell="1" allowOverlap="1" wp14:anchorId="77C08A35" wp14:editId="12A3B5F6">
            <wp:simplePos x="0" y="0"/>
            <wp:positionH relativeFrom="column">
              <wp:posOffset>25400</wp:posOffset>
            </wp:positionH>
            <wp:positionV relativeFrom="paragraph">
              <wp:posOffset>63500</wp:posOffset>
            </wp:positionV>
            <wp:extent cx="7073900" cy="22225"/>
            <wp:effectExtent l="0" t="0" r="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5454AA98" w14:textId="77777777" w:rsidR="00693F6F" w:rsidRPr="00025321" w:rsidRDefault="00693F6F" w:rsidP="00693F6F">
      <w:pPr>
        <w:spacing w:line="200" w:lineRule="exact"/>
        <w:rPr>
          <w:rFonts w:eastAsia="Times New Roman"/>
          <w:color w:val="000000"/>
          <w:sz w:val="24"/>
        </w:rPr>
      </w:pPr>
    </w:p>
    <w:p w14:paraId="4F216947" w14:textId="77777777" w:rsidR="00693F6F" w:rsidRPr="00025321" w:rsidRDefault="00693F6F" w:rsidP="00693F6F">
      <w:pPr>
        <w:spacing w:line="0" w:lineRule="atLeast"/>
        <w:rPr>
          <w:sz w:val="24"/>
          <w:szCs w:val="24"/>
        </w:rPr>
      </w:pPr>
      <w:r w:rsidRPr="00025321">
        <w:rPr>
          <w:sz w:val="24"/>
          <w:szCs w:val="24"/>
        </w:rPr>
        <w:t xml:space="preserve">Name: </w:t>
      </w:r>
      <w:r w:rsidRPr="00290B07">
        <w:rPr>
          <w:sz w:val="24"/>
          <w:szCs w:val="24"/>
          <w:highlight w:val="lightGray"/>
        </w:rPr>
        <w:t>xxx</w:t>
      </w:r>
    </w:p>
    <w:p w14:paraId="4FD09D63" w14:textId="77777777" w:rsidR="00693F6F" w:rsidRPr="00025321" w:rsidRDefault="00693F6F" w:rsidP="00693F6F">
      <w:pPr>
        <w:spacing w:line="0" w:lineRule="atLeast"/>
        <w:rPr>
          <w:sz w:val="24"/>
          <w:szCs w:val="24"/>
        </w:rPr>
      </w:pPr>
      <w:r w:rsidRPr="00025321">
        <w:rPr>
          <w:sz w:val="24"/>
          <w:szCs w:val="24"/>
        </w:rPr>
        <w:t xml:space="preserve">Email: </w:t>
      </w:r>
      <w:r w:rsidRPr="00290B07">
        <w:rPr>
          <w:sz w:val="24"/>
          <w:szCs w:val="24"/>
          <w:highlight w:val="lightGray"/>
        </w:rPr>
        <w:t>xxx</w:t>
      </w:r>
      <w:r w:rsidRPr="00025321">
        <w:rPr>
          <w:sz w:val="24"/>
          <w:szCs w:val="24"/>
        </w:rPr>
        <w:t xml:space="preserve"> </w:t>
      </w:r>
      <w:r w:rsidRPr="00025321">
        <w:rPr>
          <w:sz w:val="24"/>
          <w:szCs w:val="24"/>
        </w:rPr>
        <w:br/>
        <w:t xml:space="preserve">Office Location: </w:t>
      </w:r>
      <w:r w:rsidRPr="00290B07">
        <w:rPr>
          <w:sz w:val="24"/>
          <w:szCs w:val="24"/>
          <w:highlight w:val="lightGray"/>
        </w:rPr>
        <w:t>xxx</w:t>
      </w:r>
    </w:p>
    <w:p w14:paraId="1132BB94" w14:textId="545F7622" w:rsidR="00693F6F" w:rsidRPr="00025321" w:rsidRDefault="00693F6F" w:rsidP="00693F6F">
      <w:pPr>
        <w:spacing w:line="0" w:lineRule="atLeast"/>
        <w:rPr>
          <w:sz w:val="24"/>
          <w:szCs w:val="24"/>
        </w:rPr>
      </w:pPr>
      <w:r w:rsidRPr="4A8A3049">
        <w:rPr>
          <w:sz w:val="24"/>
          <w:szCs w:val="24"/>
        </w:rPr>
        <w:t xml:space="preserve">Office </w:t>
      </w:r>
      <w:r w:rsidR="08E8B1CB" w:rsidRPr="4A8A3049">
        <w:rPr>
          <w:sz w:val="24"/>
          <w:szCs w:val="24"/>
        </w:rPr>
        <w:t>P</w:t>
      </w:r>
      <w:r w:rsidRPr="4A8A3049">
        <w:rPr>
          <w:sz w:val="24"/>
          <w:szCs w:val="24"/>
        </w:rPr>
        <w:t xml:space="preserve">hone: </w:t>
      </w:r>
      <w:r w:rsidRPr="4A8A3049">
        <w:rPr>
          <w:sz w:val="24"/>
          <w:szCs w:val="24"/>
          <w:highlight w:val="lightGray"/>
        </w:rPr>
        <w:t>xxx</w:t>
      </w:r>
    </w:p>
    <w:p w14:paraId="6252E3B9" w14:textId="377DFAA3" w:rsidR="00693F6F" w:rsidRPr="00025321" w:rsidRDefault="00693F6F" w:rsidP="00693F6F">
      <w:pPr>
        <w:spacing w:line="0" w:lineRule="atLeast"/>
        <w:rPr>
          <w:rFonts w:eastAsia="Arial"/>
          <w:b/>
          <w:color w:val="000000"/>
          <w:sz w:val="24"/>
          <w:szCs w:val="24"/>
        </w:rPr>
      </w:pPr>
      <w:r w:rsidRPr="4A8A3049">
        <w:rPr>
          <w:sz w:val="24"/>
          <w:szCs w:val="24"/>
        </w:rPr>
        <w:t xml:space="preserve">Office Hours: </w:t>
      </w:r>
      <w:r w:rsidRPr="4A8A3049">
        <w:rPr>
          <w:sz w:val="24"/>
          <w:szCs w:val="24"/>
          <w:highlight w:val="lightGray"/>
        </w:rPr>
        <w:t>xxx</w:t>
      </w:r>
      <w:r>
        <w:br/>
      </w:r>
      <w:r w:rsidRPr="4A8A3049">
        <w:rPr>
          <w:sz w:val="24"/>
          <w:szCs w:val="24"/>
        </w:rPr>
        <w:t>Preferred method of communication:</w:t>
      </w:r>
      <w:r w:rsidR="00290B07" w:rsidRPr="4A8A3049">
        <w:rPr>
          <w:sz w:val="24"/>
          <w:szCs w:val="24"/>
        </w:rPr>
        <w:t xml:space="preserve"> </w:t>
      </w:r>
      <w:r w:rsidRPr="4A8A3049">
        <w:rPr>
          <w:sz w:val="24"/>
          <w:szCs w:val="24"/>
          <w:highlight w:val="lightGray"/>
        </w:rPr>
        <w:t>xxx</w:t>
      </w:r>
      <w:r>
        <w:br/>
      </w:r>
    </w:p>
    <w:p w14:paraId="4CDA6D3B" w14:textId="0D1C552D" w:rsidR="78965093" w:rsidRDefault="69D40386" w:rsidP="4A8A3049">
      <w:pPr>
        <w:pStyle w:val="Heading1"/>
      </w:pPr>
      <w:r>
        <w:t xml:space="preserve">About VIP </w:t>
      </w:r>
    </w:p>
    <w:p w14:paraId="161787A0" w14:textId="768E8CA6" w:rsidR="78965093" w:rsidRDefault="69D40386" w:rsidP="4A8A3049">
      <w:pPr>
        <w:spacing w:line="20" w:lineRule="exact"/>
        <w:rPr>
          <w:rFonts w:eastAsia="Times New Roman"/>
          <w:color w:val="000000" w:themeColor="text1"/>
          <w:sz w:val="24"/>
          <w:szCs w:val="24"/>
        </w:rPr>
      </w:pPr>
      <w:r>
        <w:rPr>
          <w:noProof/>
        </w:rPr>
        <w:drawing>
          <wp:inline distT="0" distB="0" distL="0" distR="0" wp14:anchorId="6645E236" wp14:editId="034F4394">
            <wp:extent cx="7073899" cy="22225"/>
            <wp:effectExtent l="0" t="0" r="0" b="0"/>
            <wp:docPr id="622623312"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3">
                      <a:extLst>
                        <a:ext uri="{28A0092B-C50C-407E-A947-70E740481C1C}">
                          <a14:useLocalDpi xmlns:a14="http://schemas.microsoft.com/office/drawing/2010/main" val="0"/>
                        </a:ext>
                      </a:extLst>
                    </a:blip>
                    <a:stretch>
                      <a:fillRect/>
                    </a:stretch>
                  </pic:blipFill>
                  <pic:spPr>
                    <a:xfrm>
                      <a:off x="0" y="0"/>
                      <a:ext cx="7073899" cy="22225"/>
                    </a:xfrm>
                    <a:prstGeom prst="rect">
                      <a:avLst/>
                    </a:prstGeom>
                  </pic:spPr>
                </pic:pic>
              </a:graphicData>
            </a:graphic>
          </wp:inline>
        </w:drawing>
      </w:r>
    </w:p>
    <w:p w14:paraId="4048DB24" w14:textId="015754C3" w:rsidR="78965093" w:rsidRDefault="69D40386" w:rsidP="4A8A3049">
      <w:pPr>
        <w:spacing w:before="203"/>
        <w:ind w:left="111"/>
        <w:rPr>
          <w:rFonts w:eastAsia="Arial"/>
        </w:rPr>
      </w:pPr>
      <w:r w:rsidRPr="1C986176">
        <w:rPr>
          <w:rFonts w:eastAsia="Arial"/>
        </w:rPr>
        <w:t xml:space="preserve">The Vertically Integrated Projects (VIP) program is an initiative designed to facilitate large-scale interdisciplinary research projects on campuses. </w:t>
      </w:r>
      <w:r w:rsidR="1339F224" w:rsidRPr="1C986176">
        <w:rPr>
          <w:rFonts w:eastAsia="Arial"/>
        </w:rPr>
        <w:t xml:space="preserve">Graduate </w:t>
      </w:r>
      <w:r w:rsidRPr="1C986176">
        <w:rPr>
          <w:rFonts w:eastAsia="Arial"/>
        </w:rPr>
        <w:t>students who join VIP teams earn academic credit for their participation in design/discovery efforts</w:t>
      </w:r>
      <w:r w:rsidR="00E729E1">
        <w:rPr>
          <w:rFonts w:eastAsia="Arial"/>
        </w:rPr>
        <w:t>;</w:t>
      </w:r>
      <w:r w:rsidR="39212325" w:rsidRPr="1C986176">
        <w:rPr>
          <w:rFonts w:eastAsia="Arial"/>
        </w:rPr>
        <w:t xml:space="preserve"> </w:t>
      </w:r>
      <w:r w:rsidR="00E729E1" w:rsidRPr="1C986176">
        <w:rPr>
          <w:rFonts w:eastAsia="Arial"/>
        </w:rPr>
        <w:t>training,</w:t>
      </w:r>
      <w:r w:rsidR="39212325" w:rsidRPr="1C986176">
        <w:rPr>
          <w:rFonts w:eastAsia="Arial"/>
        </w:rPr>
        <w:t xml:space="preserve"> and oversight of undergraduate </w:t>
      </w:r>
      <w:r w:rsidR="493F0D18" w:rsidRPr="1C986176">
        <w:rPr>
          <w:rFonts w:eastAsia="Arial"/>
        </w:rPr>
        <w:t>participants</w:t>
      </w:r>
      <w:r w:rsidR="00E729E1">
        <w:rPr>
          <w:rFonts w:eastAsia="Arial"/>
        </w:rPr>
        <w:t>;</w:t>
      </w:r>
      <w:r w:rsidR="493F0D18" w:rsidRPr="1C986176">
        <w:rPr>
          <w:rFonts w:eastAsia="Arial"/>
        </w:rPr>
        <w:t xml:space="preserve"> and</w:t>
      </w:r>
      <w:r w:rsidRPr="1C986176">
        <w:rPr>
          <w:rFonts w:eastAsia="Arial"/>
        </w:rPr>
        <w:t xml:space="preserve"> assist</w:t>
      </w:r>
      <w:r w:rsidR="00E729E1">
        <w:rPr>
          <w:rFonts w:eastAsia="Arial"/>
        </w:rPr>
        <w:t>ing</w:t>
      </w:r>
      <w:r w:rsidRPr="1C986176">
        <w:rPr>
          <w:rFonts w:eastAsia="Arial"/>
        </w:rPr>
        <w:t xml:space="preserve"> faculty</w:t>
      </w:r>
      <w:r w:rsidR="2B72D337" w:rsidRPr="1C986176">
        <w:rPr>
          <w:rFonts w:eastAsia="Arial"/>
        </w:rPr>
        <w:t xml:space="preserve"> </w:t>
      </w:r>
      <w:r w:rsidRPr="1C986176">
        <w:rPr>
          <w:rFonts w:eastAsia="Arial"/>
        </w:rPr>
        <w:t xml:space="preserve">with research and development issues in their areas of expertise.  </w:t>
      </w:r>
    </w:p>
    <w:p w14:paraId="0AB50D97" w14:textId="5D007255" w:rsidR="78965093" w:rsidRDefault="69D40386" w:rsidP="4A8A3049">
      <w:pPr>
        <w:spacing w:before="203"/>
        <w:ind w:left="111"/>
        <w:rPr>
          <w:rFonts w:eastAsia="Arial"/>
        </w:rPr>
      </w:pPr>
      <w:r w:rsidRPr="4A8A3049">
        <w:rPr>
          <w:rFonts w:eastAsia="Arial"/>
        </w:rPr>
        <w:t xml:space="preserve">The teams are:  </w:t>
      </w:r>
    </w:p>
    <w:p w14:paraId="2126807A" w14:textId="65ED99B7" w:rsidR="78965093" w:rsidRDefault="69D40386" w:rsidP="4A8A3049">
      <w:pPr>
        <w:pStyle w:val="ListParagraph"/>
        <w:numPr>
          <w:ilvl w:val="0"/>
          <w:numId w:val="6"/>
        </w:numPr>
        <w:spacing w:before="203"/>
        <w:rPr>
          <w:rFonts w:asciiTheme="minorHAnsi" w:eastAsiaTheme="minorEastAsia" w:hAnsiTheme="minorHAnsi" w:cstheme="minorBidi"/>
          <w:szCs w:val="22"/>
        </w:rPr>
      </w:pPr>
      <w:r w:rsidRPr="4A8A3049">
        <w:rPr>
          <w:rFonts w:eastAsia="Arial"/>
        </w:rPr>
        <w:t xml:space="preserve">Multidisciplinary </w:t>
      </w:r>
      <w:r w:rsidR="00E729E1">
        <w:rPr>
          <w:rFonts w:eastAsia="Arial"/>
        </w:rPr>
        <w:t>–</w:t>
      </w:r>
      <w:r w:rsidRPr="4A8A3049">
        <w:rPr>
          <w:rFonts w:eastAsia="Arial"/>
        </w:rPr>
        <w:t xml:space="preserve"> drawing students from all disciplines on campus</w:t>
      </w:r>
    </w:p>
    <w:p w14:paraId="60A8498D" w14:textId="1DBB7808" w:rsidR="78965093" w:rsidRDefault="69D40386" w:rsidP="4A8A3049">
      <w:pPr>
        <w:pStyle w:val="ListParagraph"/>
        <w:numPr>
          <w:ilvl w:val="0"/>
          <w:numId w:val="6"/>
        </w:numPr>
        <w:spacing w:before="203"/>
        <w:rPr>
          <w:szCs w:val="22"/>
        </w:rPr>
      </w:pPr>
      <w:r w:rsidRPr="4A8A3049">
        <w:rPr>
          <w:rFonts w:eastAsia="Arial"/>
        </w:rPr>
        <w:t xml:space="preserve">Vertically-integrated </w:t>
      </w:r>
      <w:r w:rsidR="00E729E1">
        <w:rPr>
          <w:rFonts w:eastAsia="Arial"/>
        </w:rPr>
        <w:t>–</w:t>
      </w:r>
      <w:r w:rsidRPr="4A8A3049">
        <w:rPr>
          <w:rFonts w:eastAsia="Arial"/>
        </w:rPr>
        <w:t xml:space="preserve"> maintaining a mix of undergraduate and graduate students each semester</w:t>
      </w:r>
    </w:p>
    <w:p w14:paraId="7987F9B2" w14:textId="222A54A5" w:rsidR="78965093" w:rsidRDefault="69D40386" w:rsidP="4A8A3049">
      <w:pPr>
        <w:pStyle w:val="ListParagraph"/>
        <w:numPr>
          <w:ilvl w:val="0"/>
          <w:numId w:val="6"/>
        </w:numPr>
        <w:spacing w:before="203"/>
        <w:rPr>
          <w:szCs w:val="22"/>
        </w:rPr>
      </w:pPr>
      <w:r w:rsidRPr="1C986176">
        <w:rPr>
          <w:rFonts w:eastAsia="Arial"/>
        </w:rPr>
        <w:t xml:space="preserve">Long-term </w:t>
      </w:r>
      <w:r w:rsidR="00E729E1">
        <w:rPr>
          <w:rFonts w:eastAsia="Arial"/>
        </w:rPr>
        <w:t>–</w:t>
      </w:r>
      <w:r w:rsidRPr="1C986176">
        <w:rPr>
          <w:rFonts w:eastAsia="Arial"/>
        </w:rPr>
        <w:t xml:space="preserve"> each graduate student may participate for the duration of their graduate career</w:t>
      </w:r>
    </w:p>
    <w:p w14:paraId="3AFF8A52" w14:textId="1CC8E083" w:rsidR="78965093" w:rsidRDefault="69D40386" w:rsidP="4A8A3049">
      <w:pPr>
        <w:spacing w:before="203"/>
        <w:ind w:left="111"/>
      </w:pPr>
      <w:r w:rsidRPr="4A8A3049">
        <w:rPr>
          <w:rFonts w:eastAsia="Arial"/>
        </w:rPr>
        <w:t xml:space="preserve">The continuity, technical depth, and disciplinary breadth of these teams are intended to:  </w:t>
      </w:r>
    </w:p>
    <w:p w14:paraId="04724DFA" w14:textId="006464B4" w:rsidR="78965093" w:rsidRDefault="69D40386" w:rsidP="4A8A3049">
      <w:pPr>
        <w:pStyle w:val="ListParagraph"/>
        <w:numPr>
          <w:ilvl w:val="0"/>
          <w:numId w:val="5"/>
        </w:numPr>
        <w:spacing w:before="203"/>
        <w:rPr>
          <w:rFonts w:asciiTheme="minorHAnsi" w:eastAsiaTheme="minorEastAsia" w:hAnsiTheme="minorHAnsi" w:cstheme="minorBidi"/>
          <w:szCs w:val="22"/>
        </w:rPr>
      </w:pPr>
      <w:r w:rsidRPr="4A8A3049">
        <w:rPr>
          <w:rFonts w:eastAsia="Arial"/>
        </w:rPr>
        <w:t xml:space="preserve">Provide the time and context necessary for students to learn and practice many different professional skills, make substantial contributions to the project, and experience many different roles on a large, multidisciplinary VIP team. </w:t>
      </w:r>
    </w:p>
    <w:p w14:paraId="117027D7" w14:textId="0E5B19F7" w:rsidR="78965093" w:rsidRDefault="69D40386" w:rsidP="4A8A3049">
      <w:pPr>
        <w:pStyle w:val="ListParagraph"/>
        <w:numPr>
          <w:ilvl w:val="0"/>
          <w:numId w:val="5"/>
        </w:numPr>
        <w:spacing w:before="203"/>
        <w:rPr>
          <w:szCs w:val="22"/>
        </w:rPr>
      </w:pPr>
      <w:r w:rsidRPr="4A8A3049">
        <w:rPr>
          <w:rFonts w:eastAsia="Arial"/>
        </w:rPr>
        <w:t xml:space="preserve">Support long-term interaction between the graduate and undergraduate students on the team. The graduate students mentor the undergraduates as they work on VIP projects embedded in the graduate students' research. </w:t>
      </w:r>
    </w:p>
    <w:p w14:paraId="58434351" w14:textId="36FF4FC1" w:rsidR="78965093" w:rsidRDefault="69D40386" w:rsidP="4A8A3049">
      <w:pPr>
        <w:pStyle w:val="ListParagraph"/>
        <w:numPr>
          <w:ilvl w:val="0"/>
          <w:numId w:val="5"/>
        </w:numPr>
        <w:spacing w:before="203"/>
        <w:rPr>
          <w:szCs w:val="22"/>
        </w:rPr>
      </w:pPr>
      <w:r w:rsidRPr="4A8A3049">
        <w:rPr>
          <w:rFonts w:eastAsia="Arial"/>
        </w:rPr>
        <w:t>Enable the completion of large-scale projects that are of significant benefit to faculty members' research programs.</w:t>
      </w:r>
    </w:p>
    <w:p w14:paraId="58AC7CD3" w14:textId="10CE01B3" w:rsidR="78965093" w:rsidRDefault="78965093" w:rsidP="4A8A3049"/>
    <w:p w14:paraId="0F2A15A7" w14:textId="77777777" w:rsidR="78965093" w:rsidRDefault="2F67A6F4" w:rsidP="4A8A3049">
      <w:pPr>
        <w:pStyle w:val="Heading1"/>
      </w:pPr>
      <w:r>
        <w:t xml:space="preserve">Course Description </w:t>
      </w:r>
    </w:p>
    <w:p w14:paraId="1A62698F" w14:textId="768E8CA6" w:rsidR="78965093" w:rsidRDefault="2F67A6F4" w:rsidP="4A8A3049">
      <w:pPr>
        <w:spacing w:line="20" w:lineRule="exact"/>
        <w:rPr>
          <w:rFonts w:eastAsia="Times New Roman"/>
          <w:color w:val="000000" w:themeColor="text1"/>
          <w:sz w:val="24"/>
          <w:szCs w:val="24"/>
        </w:rPr>
      </w:pPr>
      <w:r>
        <w:rPr>
          <w:noProof/>
        </w:rPr>
        <w:drawing>
          <wp:inline distT="0" distB="0" distL="0" distR="0" wp14:anchorId="5F84940D" wp14:editId="4BA410A5">
            <wp:extent cx="7073899" cy="22225"/>
            <wp:effectExtent l="0" t="0" r="0" b="0"/>
            <wp:docPr id="379204146"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3">
                      <a:extLst>
                        <a:ext uri="{28A0092B-C50C-407E-A947-70E740481C1C}">
                          <a14:useLocalDpi xmlns:a14="http://schemas.microsoft.com/office/drawing/2010/main" val="0"/>
                        </a:ext>
                      </a:extLst>
                    </a:blip>
                    <a:stretch>
                      <a:fillRect/>
                    </a:stretch>
                  </pic:blipFill>
                  <pic:spPr>
                    <a:xfrm>
                      <a:off x="0" y="0"/>
                      <a:ext cx="7073899" cy="22225"/>
                    </a:xfrm>
                    <a:prstGeom prst="rect">
                      <a:avLst/>
                    </a:prstGeom>
                  </pic:spPr>
                </pic:pic>
              </a:graphicData>
            </a:graphic>
          </wp:inline>
        </w:drawing>
      </w:r>
    </w:p>
    <w:p w14:paraId="65C4D87C" w14:textId="4B9DDCCB" w:rsidR="78965093" w:rsidRDefault="6A61D2D5" w:rsidP="4A8A3049">
      <w:pPr>
        <w:spacing w:before="203"/>
        <w:ind w:left="111"/>
        <w:rPr>
          <w:rFonts w:eastAsia="Arial"/>
        </w:rPr>
      </w:pPr>
      <w:r w:rsidRPr="4A8A3049">
        <w:rPr>
          <w:rFonts w:eastAsia="Arial"/>
        </w:rPr>
        <w:t xml:space="preserve">Multidisciplinary course supporting faculty research. Can participate multiple semesters. Students will have strong foundations within </w:t>
      </w:r>
      <w:r w:rsidR="00B355A5">
        <w:rPr>
          <w:rFonts w:eastAsia="Arial"/>
        </w:rPr>
        <w:t xml:space="preserve">the </w:t>
      </w:r>
      <w:r w:rsidRPr="4A8A3049">
        <w:rPr>
          <w:rFonts w:eastAsia="Arial"/>
        </w:rPr>
        <w:t>discipline</w:t>
      </w:r>
      <w:r w:rsidR="00B355A5">
        <w:rPr>
          <w:rFonts w:eastAsia="Arial"/>
        </w:rPr>
        <w:t>(s)</w:t>
      </w:r>
      <w:r w:rsidRPr="4A8A3049">
        <w:rPr>
          <w:rFonts w:eastAsia="Arial"/>
        </w:rPr>
        <w:t>, pursue further knowledge/skills, make meaningful contributions, and assume significant technical/leadership responsibilities.</w:t>
      </w:r>
    </w:p>
    <w:p w14:paraId="7D5AD6E6" w14:textId="5AE60D74" w:rsidR="78965093" w:rsidRDefault="78965093" w:rsidP="4A8A3049">
      <w:pPr>
        <w:pStyle w:val="Heading1"/>
      </w:pPr>
    </w:p>
    <w:p w14:paraId="280FB47A" w14:textId="0F8113DF" w:rsidR="78965093" w:rsidRDefault="6A61D2D5" w:rsidP="4A8A3049">
      <w:pPr>
        <w:pStyle w:val="Heading1"/>
      </w:pPr>
      <w:r>
        <w:t xml:space="preserve">Learning Outcomes </w:t>
      </w:r>
    </w:p>
    <w:p w14:paraId="4ADB2176" w14:textId="2C62A33E" w:rsidR="78965093" w:rsidRDefault="6A61D2D5" w:rsidP="4A8A3049">
      <w:pPr>
        <w:spacing w:line="20" w:lineRule="exact"/>
        <w:rPr>
          <w:rFonts w:eastAsia="Times New Roman"/>
          <w:color w:val="000000" w:themeColor="text1"/>
          <w:sz w:val="24"/>
          <w:szCs w:val="24"/>
        </w:rPr>
      </w:pPr>
      <w:r>
        <w:rPr>
          <w:noProof/>
        </w:rPr>
        <w:drawing>
          <wp:inline distT="0" distB="0" distL="0" distR="0" wp14:anchorId="6B095FB2" wp14:editId="41F68557">
            <wp:extent cx="7073899" cy="22225"/>
            <wp:effectExtent l="0" t="0" r="0" b="0"/>
            <wp:docPr id="587388575"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3">
                      <a:extLst>
                        <a:ext uri="{28A0092B-C50C-407E-A947-70E740481C1C}">
                          <a14:useLocalDpi xmlns:a14="http://schemas.microsoft.com/office/drawing/2010/main" val="0"/>
                        </a:ext>
                      </a:extLst>
                    </a:blip>
                    <a:stretch>
                      <a:fillRect/>
                    </a:stretch>
                  </pic:blipFill>
                  <pic:spPr>
                    <a:xfrm>
                      <a:off x="0" y="0"/>
                      <a:ext cx="7073899" cy="22225"/>
                    </a:xfrm>
                    <a:prstGeom prst="rect">
                      <a:avLst/>
                    </a:prstGeom>
                  </pic:spPr>
                </pic:pic>
              </a:graphicData>
            </a:graphic>
          </wp:inline>
        </w:drawing>
      </w:r>
    </w:p>
    <w:p w14:paraId="1EE554A7" w14:textId="7311D28C" w:rsidR="78965093" w:rsidRDefault="6A61D2D5" w:rsidP="4A8A3049">
      <w:pPr>
        <w:spacing w:before="203"/>
        <w:ind w:left="111"/>
        <w:rPr>
          <w:rFonts w:eastAsia="Arial"/>
          <w:i/>
          <w:iCs/>
          <w:highlight w:val="yellow"/>
        </w:rPr>
      </w:pPr>
      <w:r w:rsidRPr="4A8A3049">
        <w:rPr>
          <w:rFonts w:eastAsia="Arial"/>
          <w:i/>
          <w:iCs/>
          <w:highlight w:val="yellow"/>
        </w:rPr>
        <w:lastRenderedPageBreak/>
        <w:t xml:space="preserve">Learning outcomes specific to each project will be developed by the Principal Investigator (PI) </w:t>
      </w:r>
      <w:r w:rsidR="1575700A" w:rsidRPr="4A8A3049">
        <w:rPr>
          <w:rFonts w:eastAsia="Arial"/>
          <w:i/>
          <w:iCs/>
          <w:highlight w:val="yellow"/>
        </w:rPr>
        <w:t>for each VIP project. Below are general learning outcomes for students in VIP – PIs will select the learning outcomes applicable to each stud</w:t>
      </w:r>
      <w:r w:rsidR="3D1FEF67" w:rsidRPr="4A8A3049">
        <w:rPr>
          <w:rFonts w:eastAsia="Arial"/>
          <w:i/>
          <w:iCs/>
          <w:highlight w:val="yellow"/>
        </w:rPr>
        <w:t>ent</w:t>
      </w:r>
      <w:r w:rsidR="04B93477" w:rsidRPr="4A8A3049">
        <w:rPr>
          <w:rFonts w:eastAsia="Arial"/>
          <w:i/>
          <w:iCs/>
          <w:highlight w:val="yellow"/>
        </w:rPr>
        <w:t>/project</w:t>
      </w:r>
      <w:r w:rsidR="1575700A" w:rsidRPr="4A8A3049">
        <w:rPr>
          <w:rFonts w:eastAsia="Arial"/>
          <w:i/>
          <w:iCs/>
          <w:highlight w:val="yellow"/>
        </w:rPr>
        <w:t>.</w:t>
      </w:r>
    </w:p>
    <w:p w14:paraId="10893C6C" w14:textId="44FACAFF" w:rsidR="78965093" w:rsidRDefault="1575700A" w:rsidP="4A8A3049">
      <w:pPr>
        <w:spacing w:before="203"/>
        <w:ind w:left="111"/>
        <w:rPr>
          <w:rFonts w:eastAsia="Arial"/>
        </w:rPr>
      </w:pPr>
      <w:r w:rsidRPr="4A8A3049">
        <w:rPr>
          <w:rFonts w:eastAsia="Arial"/>
        </w:rPr>
        <w:t>At the end of your VIP experience, you will be able to:</w:t>
      </w:r>
    </w:p>
    <w:p w14:paraId="6201388B" w14:textId="4EB4B697" w:rsidR="78965093" w:rsidRDefault="66AEB7B8" w:rsidP="4A8A3049">
      <w:pPr>
        <w:pStyle w:val="ListParagraph"/>
        <w:numPr>
          <w:ilvl w:val="0"/>
          <w:numId w:val="7"/>
        </w:numPr>
        <w:spacing w:before="203"/>
        <w:rPr>
          <w:rFonts w:asciiTheme="minorHAnsi" w:eastAsiaTheme="minorEastAsia" w:hAnsiTheme="minorHAnsi" w:cstheme="minorBidi"/>
          <w:szCs w:val="22"/>
        </w:rPr>
      </w:pPr>
      <w:r w:rsidRPr="4A8A3049">
        <w:rPr>
          <w:rFonts w:eastAsia="Arial"/>
        </w:rPr>
        <w:t>Define the terminology associated with research and theory in this field</w:t>
      </w:r>
    </w:p>
    <w:p w14:paraId="4D9B8B7E" w14:textId="7538C98D" w:rsidR="78965093" w:rsidRDefault="66AEB7B8" w:rsidP="4A8A3049">
      <w:pPr>
        <w:pStyle w:val="ListParagraph"/>
        <w:numPr>
          <w:ilvl w:val="0"/>
          <w:numId w:val="7"/>
        </w:numPr>
        <w:rPr>
          <w:rFonts w:asciiTheme="minorHAnsi" w:eastAsiaTheme="minorEastAsia" w:hAnsiTheme="minorHAnsi" w:cstheme="minorBidi"/>
          <w:szCs w:val="22"/>
        </w:rPr>
      </w:pPr>
      <w:r>
        <w:t>Describe past research studies in this field of study</w:t>
      </w:r>
    </w:p>
    <w:p w14:paraId="4105A8A2" w14:textId="14DA6DE4" w:rsidR="78965093" w:rsidRDefault="66AEB7B8" w:rsidP="4A8A3049">
      <w:pPr>
        <w:pStyle w:val="ListParagraph"/>
        <w:numPr>
          <w:ilvl w:val="0"/>
          <w:numId w:val="7"/>
        </w:numPr>
        <w:rPr>
          <w:rFonts w:asciiTheme="minorHAnsi" w:eastAsiaTheme="minorEastAsia" w:hAnsiTheme="minorHAnsi" w:cstheme="minorBidi"/>
          <w:szCs w:val="22"/>
        </w:rPr>
      </w:pPr>
      <w:r>
        <w:t xml:space="preserve">Articulate how this research study </w:t>
      </w:r>
      <w:proofErr w:type="gramStart"/>
      <w:r>
        <w:t>makes a contribution</w:t>
      </w:r>
      <w:proofErr w:type="gramEnd"/>
      <w:r>
        <w:t xml:space="preserve"> to the field</w:t>
      </w:r>
    </w:p>
    <w:p w14:paraId="7695DDD0" w14:textId="20D8CB9A" w:rsidR="78965093" w:rsidRDefault="66AEB7B8" w:rsidP="4A8A3049">
      <w:pPr>
        <w:pStyle w:val="ListParagraph"/>
        <w:numPr>
          <w:ilvl w:val="0"/>
          <w:numId w:val="7"/>
        </w:numPr>
        <w:rPr>
          <w:rFonts w:asciiTheme="minorHAnsi" w:eastAsiaTheme="minorEastAsia" w:hAnsiTheme="minorHAnsi" w:cstheme="minorBidi"/>
          <w:szCs w:val="22"/>
        </w:rPr>
      </w:pPr>
      <w:r>
        <w:t xml:space="preserve">Explain the rationale for choosing </w:t>
      </w:r>
      <w:proofErr w:type="gramStart"/>
      <w:r>
        <w:t>particular research</w:t>
      </w:r>
      <w:proofErr w:type="gramEnd"/>
      <w:r>
        <w:t xml:space="preserve"> methodologies and data analytic techniques</w:t>
      </w:r>
    </w:p>
    <w:p w14:paraId="04D92CD9" w14:textId="6DA24C09" w:rsidR="78965093" w:rsidRDefault="66AEB7B8" w:rsidP="4A8A3049">
      <w:pPr>
        <w:pStyle w:val="ListParagraph"/>
        <w:numPr>
          <w:ilvl w:val="0"/>
          <w:numId w:val="7"/>
        </w:numPr>
        <w:rPr>
          <w:rFonts w:asciiTheme="minorHAnsi" w:eastAsiaTheme="minorEastAsia" w:hAnsiTheme="minorHAnsi" w:cstheme="minorBidi"/>
          <w:szCs w:val="22"/>
        </w:rPr>
      </w:pPr>
      <w:r>
        <w:t>Evaluate research studies as part of the literature review</w:t>
      </w:r>
    </w:p>
    <w:p w14:paraId="1F8BE1E5" w14:textId="26F986CA" w:rsidR="78965093" w:rsidRDefault="462E824E" w:rsidP="4A8A3049">
      <w:pPr>
        <w:pStyle w:val="ListParagraph"/>
        <w:numPr>
          <w:ilvl w:val="0"/>
          <w:numId w:val="7"/>
        </w:numPr>
        <w:spacing w:before="203"/>
        <w:rPr>
          <w:rFonts w:asciiTheme="minorHAnsi" w:eastAsiaTheme="minorEastAsia" w:hAnsiTheme="minorHAnsi" w:cstheme="minorBidi"/>
          <w:szCs w:val="22"/>
        </w:rPr>
      </w:pPr>
      <w:r w:rsidRPr="4A8A3049">
        <w:rPr>
          <w:rFonts w:eastAsia="Arial"/>
        </w:rPr>
        <w:t>Locate primary and secondary sources related to the field of study</w:t>
      </w:r>
    </w:p>
    <w:p w14:paraId="15080C40" w14:textId="4E40BCBC" w:rsidR="78965093" w:rsidRDefault="462E824E" w:rsidP="4A8A3049">
      <w:pPr>
        <w:pStyle w:val="ListParagraph"/>
        <w:numPr>
          <w:ilvl w:val="0"/>
          <w:numId w:val="7"/>
        </w:numPr>
        <w:rPr>
          <w:rFonts w:asciiTheme="minorHAnsi" w:eastAsiaTheme="minorEastAsia" w:hAnsiTheme="minorHAnsi" w:cstheme="minorBidi"/>
          <w:szCs w:val="22"/>
        </w:rPr>
      </w:pPr>
      <w:r>
        <w:t>Synthesize and critically analyze past research in the</w:t>
      </w:r>
      <w:r w:rsidR="00D637A1">
        <w:t xml:space="preserve"> </w:t>
      </w:r>
      <w:r>
        <w:t>field of study</w:t>
      </w:r>
    </w:p>
    <w:p w14:paraId="723EA704" w14:textId="00D6A97F" w:rsidR="78965093" w:rsidRDefault="462E824E" w:rsidP="4A8A3049">
      <w:pPr>
        <w:pStyle w:val="ListParagraph"/>
        <w:numPr>
          <w:ilvl w:val="0"/>
          <w:numId w:val="7"/>
        </w:numPr>
        <w:rPr>
          <w:rFonts w:asciiTheme="minorHAnsi" w:eastAsiaTheme="minorEastAsia" w:hAnsiTheme="minorHAnsi" w:cstheme="minorBidi"/>
          <w:szCs w:val="22"/>
        </w:rPr>
      </w:pPr>
      <w:r>
        <w:t xml:space="preserve">Design a study to answer a research question </w:t>
      </w:r>
    </w:p>
    <w:p w14:paraId="2B43265F" w14:textId="3D9FACA4" w:rsidR="78965093" w:rsidRDefault="462E824E" w:rsidP="1C986176">
      <w:pPr>
        <w:pStyle w:val="ListParagraph"/>
        <w:numPr>
          <w:ilvl w:val="0"/>
          <w:numId w:val="7"/>
        </w:numPr>
        <w:rPr>
          <w:rFonts w:asciiTheme="minorHAnsi" w:eastAsiaTheme="minorEastAsia" w:hAnsiTheme="minorHAnsi" w:cstheme="minorBidi"/>
          <w:szCs w:val="22"/>
        </w:rPr>
      </w:pPr>
      <w:r>
        <w:t>Develop a hypothesis</w:t>
      </w:r>
    </w:p>
    <w:p w14:paraId="76CA465C" w14:textId="4EAD37D2" w:rsidR="5AED6A3C" w:rsidRDefault="5AED6A3C" w:rsidP="1C986176">
      <w:pPr>
        <w:pStyle w:val="ListParagraph"/>
        <w:numPr>
          <w:ilvl w:val="0"/>
          <w:numId w:val="7"/>
        </w:numPr>
        <w:rPr>
          <w:rFonts w:eastAsia="Arial"/>
          <w:szCs w:val="22"/>
        </w:rPr>
      </w:pPr>
      <w:r w:rsidRPr="1C986176">
        <w:rPr>
          <w:rFonts w:eastAsia="Arial"/>
          <w:szCs w:val="22"/>
        </w:rPr>
        <w:t>Train undergraduate team members in relevant methodologies</w:t>
      </w:r>
    </w:p>
    <w:p w14:paraId="4ABDB7E7" w14:textId="421A28F2" w:rsidR="5AED6A3C" w:rsidRDefault="5AED6A3C" w:rsidP="1C986176">
      <w:pPr>
        <w:pStyle w:val="ListParagraph"/>
        <w:numPr>
          <w:ilvl w:val="0"/>
          <w:numId w:val="7"/>
        </w:numPr>
        <w:rPr>
          <w:rFonts w:eastAsia="Arial"/>
          <w:szCs w:val="22"/>
        </w:rPr>
      </w:pPr>
      <w:r w:rsidRPr="1C986176">
        <w:rPr>
          <w:rFonts w:eastAsia="Arial"/>
          <w:szCs w:val="22"/>
        </w:rPr>
        <w:t>Monitor and mentor undergraduate team members</w:t>
      </w:r>
    </w:p>
    <w:p w14:paraId="7ECF4564" w14:textId="38C0E3A0" w:rsidR="78965093" w:rsidRDefault="462E824E" w:rsidP="1C986176">
      <w:pPr>
        <w:pStyle w:val="ListParagraph"/>
        <w:numPr>
          <w:ilvl w:val="0"/>
          <w:numId w:val="7"/>
        </w:numPr>
        <w:rPr>
          <w:rFonts w:asciiTheme="minorHAnsi" w:eastAsiaTheme="minorEastAsia" w:hAnsiTheme="minorHAnsi" w:cstheme="minorBidi"/>
          <w:szCs w:val="22"/>
        </w:rPr>
      </w:pPr>
      <w:r>
        <w:t>Describe ethical research practices and apply those practices to a research study</w:t>
      </w:r>
    </w:p>
    <w:p w14:paraId="08B6A690" w14:textId="1EFA659D" w:rsidR="78965093" w:rsidRDefault="462E824E" w:rsidP="1C986176">
      <w:pPr>
        <w:pStyle w:val="ListParagraph"/>
        <w:numPr>
          <w:ilvl w:val="0"/>
          <w:numId w:val="7"/>
        </w:numPr>
        <w:rPr>
          <w:rFonts w:asciiTheme="minorHAnsi" w:eastAsiaTheme="minorEastAsia" w:hAnsiTheme="minorHAnsi" w:cstheme="minorBidi"/>
          <w:szCs w:val="22"/>
        </w:rPr>
      </w:pPr>
      <w:r>
        <w:t>Write an IRB (or IACUC) proposal and become IRB certified</w:t>
      </w:r>
    </w:p>
    <w:p w14:paraId="698B6F8A" w14:textId="6F724C50" w:rsidR="78965093" w:rsidRDefault="462E824E" w:rsidP="1C986176">
      <w:pPr>
        <w:pStyle w:val="ListParagraph"/>
        <w:numPr>
          <w:ilvl w:val="0"/>
          <w:numId w:val="7"/>
        </w:numPr>
        <w:rPr>
          <w:rFonts w:asciiTheme="minorHAnsi" w:eastAsiaTheme="minorEastAsia" w:hAnsiTheme="minorHAnsi" w:cstheme="minorBidi"/>
          <w:szCs w:val="22"/>
        </w:rPr>
      </w:pPr>
      <w:r>
        <w:t>Collect data for a research study</w:t>
      </w:r>
    </w:p>
    <w:p w14:paraId="03563861" w14:textId="4D9803C0" w:rsidR="78965093" w:rsidRDefault="462E824E" w:rsidP="1C986176">
      <w:pPr>
        <w:pStyle w:val="ListParagraph"/>
        <w:numPr>
          <w:ilvl w:val="0"/>
          <w:numId w:val="7"/>
        </w:numPr>
        <w:rPr>
          <w:rFonts w:asciiTheme="minorHAnsi" w:eastAsiaTheme="minorEastAsia" w:hAnsiTheme="minorHAnsi" w:cstheme="minorBidi"/>
          <w:szCs w:val="22"/>
        </w:rPr>
      </w:pPr>
      <w:r>
        <w:t>Analyze, synthesize, organize, and interpret data from research stud</w:t>
      </w:r>
      <w:r w:rsidR="00D637A1">
        <w:t>ies</w:t>
      </w:r>
    </w:p>
    <w:p w14:paraId="6D56E25A" w14:textId="0BE9EA50" w:rsidR="78965093" w:rsidRDefault="462E824E" w:rsidP="1C986176">
      <w:pPr>
        <w:pStyle w:val="ListParagraph"/>
        <w:numPr>
          <w:ilvl w:val="0"/>
          <w:numId w:val="7"/>
        </w:numPr>
        <w:rPr>
          <w:rFonts w:asciiTheme="minorHAnsi" w:eastAsiaTheme="minorEastAsia" w:hAnsiTheme="minorHAnsi" w:cstheme="minorBidi"/>
          <w:szCs w:val="22"/>
        </w:rPr>
      </w:pPr>
      <w:r>
        <w:t>Work effectively as part of a team</w:t>
      </w:r>
    </w:p>
    <w:p w14:paraId="56AF8412" w14:textId="4D238433" w:rsidR="78965093" w:rsidRDefault="462E824E" w:rsidP="1C986176">
      <w:pPr>
        <w:pStyle w:val="ListParagraph"/>
        <w:numPr>
          <w:ilvl w:val="0"/>
          <w:numId w:val="7"/>
        </w:numPr>
        <w:rPr>
          <w:rFonts w:asciiTheme="minorHAnsi" w:eastAsiaTheme="minorEastAsia" w:hAnsiTheme="minorHAnsi" w:cstheme="minorBidi"/>
          <w:szCs w:val="22"/>
        </w:rPr>
      </w:pPr>
      <w:r>
        <w:t xml:space="preserve">Write a research paper </w:t>
      </w:r>
    </w:p>
    <w:p w14:paraId="26F34B96" w14:textId="23294AF1" w:rsidR="78965093" w:rsidRDefault="462E824E" w:rsidP="1C986176">
      <w:pPr>
        <w:pStyle w:val="ListParagraph"/>
        <w:numPr>
          <w:ilvl w:val="0"/>
          <w:numId w:val="7"/>
        </w:numPr>
        <w:rPr>
          <w:rFonts w:asciiTheme="minorHAnsi" w:eastAsiaTheme="minorEastAsia" w:hAnsiTheme="minorHAnsi" w:cstheme="minorBidi"/>
          <w:szCs w:val="22"/>
        </w:rPr>
      </w:pPr>
      <w:r>
        <w:t xml:space="preserve">Present </w:t>
      </w:r>
      <w:r w:rsidR="5F0293A3">
        <w:t xml:space="preserve">your </w:t>
      </w:r>
      <w:r>
        <w:t>research/creative activity to an audience (e.g., poster, oral presentation, performance, display)</w:t>
      </w:r>
    </w:p>
    <w:p w14:paraId="452048F9" w14:textId="1D862287" w:rsidR="78965093" w:rsidRDefault="17090693" w:rsidP="1C986176">
      <w:pPr>
        <w:pStyle w:val="ListParagraph"/>
        <w:numPr>
          <w:ilvl w:val="0"/>
          <w:numId w:val="7"/>
        </w:numPr>
        <w:spacing w:before="203"/>
        <w:rPr>
          <w:rFonts w:asciiTheme="minorHAnsi" w:eastAsiaTheme="minorEastAsia" w:hAnsiTheme="minorHAnsi" w:cstheme="minorBidi"/>
          <w:szCs w:val="22"/>
        </w:rPr>
      </w:pPr>
      <w:r w:rsidRPr="1C986176">
        <w:rPr>
          <w:rFonts w:eastAsia="Arial"/>
        </w:rPr>
        <w:t xml:space="preserve">Articulate the ways in which research participation helps prepare you for </w:t>
      </w:r>
      <w:r w:rsidR="00D637A1">
        <w:rPr>
          <w:rFonts w:eastAsia="Arial"/>
        </w:rPr>
        <w:t>a postdoctoral research position</w:t>
      </w:r>
      <w:r w:rsidRPr="1C986176">
        <w:rPr>
          <w:rFonts w:eastAsia="Arial"/>
        </w:rPr>
        <w:t xml:space="preserve"> and/or a career</w:t>
      </w:r>
    </w:p>
    <w:p w14:paraId="6F97DD54" w14:textId="43264850" w:rsidR="78965093" w:rsidRDefault="17090693" w:rsidP="1C986176">
      <w:pPr>
        <w:pStyle w:val="ListParagraph"/>
        <w:numPr>
          <w:ilvl w:val="0"/>
          <w:numId w:val="7"/>
        </w:numPr>
        <w:rPr>
          <w:rFonts w:asciiTheme="minorHAnsi" w:eastAsiaTheme="minorEastAsia" w:hAnsiTheme="minorHAnsi" w:cstheme="minorBidi"/>
          <w:szCs w:val="22"/>
        </w:rPr>
      </w:pPr>
      <w:r>
        <w:t>Describe appropriate professional conduct (e.g., at conferences, when interacting with professionals in the field)</w:t>
      </w:r>
    </w:p>
    <w:p w14:paraId="1DD7BF84" w14:textId="313D04E4" w:rsidR="78965093" w:rsidRDefault="17090693" w:rsidP="1C986176">
      <w:pPr>
        <w:pStyle w:val="ListParagraph"/>
        <w:numPr>
          <w:ilvl w:val="0"/>
          <w:numId w:val="7"/>
        </w:numPr>
        <w:rPr>
          <w:rFonts w:asciiTheme="minorHAnsi" w:eastAsiaTheme="minorEastAsia" w:hAnsiTheme="minorHAnsi" w:cstheme="minorBidi"/>
          <w:szCs w:val="22"/>
        </w:rPr>
      </w:pPr>
      <w:r>
        <w:t>Reflect on your research project, including strengths, weaknesses, and things you would do differently in another research context</w:t>
      </w:r>
    </w:p>
    <w:p w14:paraId="04F43A15" w14:textId="77777777" w:rsidR="00693F6F" w:rsidRPr="00025321" w:rsidRDefault="00693F6F" w:rsidP="00693F6F">
      <w:pPr>
        <w:contextualSpacing/>
        <w:rPr>
          <w:color w:val="000000"/>
          <w:sz w:val="24"/>
          <w:szCs w:val="24"/>
        </w:rPr>
      </w:pPr>
    </w:p>
    <w:p w14:paraId="2864E676" w14:textId="77777777" w:rsidR="00693F6F" w:rsidRPr="00025321" w:rsidRDefault="00693F6F" w:rsidP="001913D6">
      <w:pPr>
        <w:pStyle w:val="Heading1"/>
      </w:pPr>
      <w:r w:rsidRPr="00025321">
        <w:t>Course Materials</w:t>
      </w:r>
    </w:p>
    <w:p w14:paraId="41EA0480"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lang w:eastAsia="zh-TW"/>
        </w:rPr>
        <w:drawing>
          <wp:anchor distT="0" distB="0" distL="114300" distR="114300" simplePos="0" relativeHeight="251668480" behindDoc="1" locked="0" layoutInCell="1" allowOverlap="1" wp14:anchorId="2796619C" wp14:editId="653694EB">
            <wp:simplePos x="0" y="0"/>
            <wp:positionH relativeFrom="column">
              <wp:posOffset>25400</wp:posOffset>
            </wp:positionH>
            <wp:positionV relativeFrom="paragraph">
              <wp:posOffset>63500</wp:posOffset>
            </wp:positionV>
            <wp:extent cx="7073900" cy="22225"/>
            <wp:effectExtent l="0" t="0" r="0" b="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49BB6EDA" w14:textId="77777777" w:rsidR="00693F6F" w:rsidRPr="00025321" w:rsidRDefault="00693F6F" w:rsidP="00693F6F">
      <w:pPr>
        <w:spacing w:line="200" w:lineRule="exact"/>
        <w:rPr>
          <w:rFonts w:eastAsia="Times New Roman"/>
          <w:color w:val="000000"/>
          <w:sz w:val="24"/>
        </w:rPr>
      </w:pPr>
    </w:p>
    <w:p w14:paraId="36987E8F" w14:textId="77777777" w:rsidR="00693F6F" w:rsidRPr="00025321" w:rsidRDefault="00693F6F" w:rsidP="00693F6F">
      <w:pPr>
        <w:rPr>
          <w:sz w:val="24"/>
          <w:szCs w:val="24"/>
        </w:rPr>
      </w:pPr>
      <w:r w:rsidRPr="00025321">
        <w:rPr>
          <w:rFonts w:eastAsia="Times New Roman"/>
          <w:color w:val="000000"/>
          <w:sz w:val="24"/>
          <w:szCs w:val="24"/>
        </w:rPr>
        <w:t xml:space="preserve">Required Texts: </w:t>
      </w:r>
      <w:r w:rsidRPr="00290B07">
        <w:rPr>
          <w:sz w:val="24"/>
          <w:szCs w:val="24"/>
          <w:highlight w:val="lightGray"/>
        </w:rPr>
        <w:t>xxx</w:t>
      </w:r>
    </w:p>
    <w:p w14:paraId="133BF3DE" w14:textId="77777777" w:rsidR="00693F6F" w:rsidRPr="00025321" w:rsidRDefault="00693F6F" w:rsidP="00693F6F">
      <w:pPr>
        <w:rPr>
          <w:sz w:val="24"/>
          <w:szCs w:val="24"/>
        </w:rPr>
      </w:pPr>
      <w:r w:rsidRPr="00025321">
        <w:rPr>
          <w:sz w:val="24"/>
          <w:szCs w:val="24"/>
        </w:rPr>
        <w:t xml:space="preserve">Recommended Texts: </w:t>
      </w:r>
      <w:r w:rsidRPr="00290B07">
        <w:rPr>
          <w:sz w:val="24"/>
          <w:szCs w:val="24"/>
          <w:highlight w:val="lightGray"/>
        </w:rPr>
        <w:t>xxx</w:t>
      </w:r>
    </w:p>
    <w:p w14:paraId="7E073CCC" w14:textId="00274EC6" w:rsidR="00693F6F" w:rsidRPr="00025321" w:rsidRDefault="00693F6F" w:rsidP="00693F6F">
      <w:r w:rsidRPr="4A8A3049">
        <w:rPr>
          <w:sz w:val="24"/>
          <w:szCs w:val="24"/>
        </w:rPr>
        <w:t xml:space="preserve">Technology </w:t>
      </w:r>
      <w:r w:rsidR="69E4C2ED" w:rsidRPr="4A8A3049">
        <w:rPr>
          <w:sz w:val="24"/>
          <w:szCs w:val="24"/>
        </w:rPr>
        <w:t>R</w:t>
      </w:r>
      <w:r w:rsidRPr="4A8A3049">
        <w:rPr>
          <w:sz w:val="24"/>
          <w:szCs w:val="24"/>
        </w:rPr>
        <w:t xml:space="preserve">equirements: </w:t>
      </w:r>
      <w:r w:rsidRPr="4A8A3049">
        <w:rPr>
          <w:sz w:val="24"/>
          <w:szCs w:val="24"/>
          <w:highlight w:val="lightGray"/>
        </w:rPr>
        <w:t>xxx</w:t>
      </w:r>
    </w:p>
    <w:p w14:paraId="27529614" w14:textId="265454EF" w:rsidR="000E6C53" w:rsidRPr="00025321" w:rsidRDefault="00693F6F" w:rsidP="000E6C53">
      <w:pPr>
        <w:pStyle w:val="Heading1"/>
      </w:pPr>
      <w:r>
        <w:br/>
      </w:r>
      <w:r w:rsidRPr="00025321">
        <w:t>Course Requirements and Assignments</w:t>
      </w:r>
    </w:p>
    <w:p w14:paraId="1B7C64DF" w14:textId="77777777" w:rsidR="00693F6F" w:rsidRPr="00025321" w:rsidRDefault="00693F6F" w:rsidP="00693F6F">
      <w:pPr>
        <w:spacing w:line="20" w:lineRule="exact"/>
        <w:rPr>
          <w:rFonts w:eastAsia="Times New Roman"/>
          <w:color w:val="000000"/>
        </w:rPr>
      </w:pPr>
      <w:r w:rsidRPr="00025321">
        <w:rPr>
          <w:rFonts w:eastAsia="Arial"/>
          <w:b/>
          <w:noProof/>
          <w:color w:val="000000"/>
          <w:sz w:val="35"/>
          <w:lang w:eastAsia="zh-TW"/>
        </w:rPr>
        <w:drawing>
          <wp:anchor distT="0" distB="0" distL="114300" distR="114300" simplePos="0" relativeHeight="251664384" behindDoc="1" locked="0" layoutInCell="1" allowOverlap="1" wp14:anchorId="492FC70F" wp14:editId="79FBEB76">
            <wp:simplePos x="0" y="0"/>
            <wp:positionH relativeFrom="column">
              <wp:posOffset>25400</wp:posOffset>
            </wp:positionH>
            <wp:positionV relativeFrom="paragraph">
              <wp:posOffset>63500</wp:posOffset>
            </wp:positionV>
            <wp:extent cx="7073900" cy="22225"/>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590CA001" w14:textId="4BD0A346" w:rsidR="00693F6F" w:rsidRDefault="41D533C1" w:rsidP="4A8A3049">
      <w:pPr>
        <w:contextualSpacing/>
        <w:rPr>
          <w:i/>
          <w:iCs/>
          <w:sz w:val="24"/>
          <w:szCs w:val="24"/>
        </w:rPr>
      </w:pPr>
      <w:r w:rsidRPr="4A8A3049">
        <w:rPr>
          <w:i/>
          <w:iCs/>
          <w:sz w:val="24"/>
          <w:szCs w:val="24"/>
          <w:highlight w:val="yellow"/>
        </w:rPr>
        <w:t xml:space="preserve">Below are sample requirements/assignments </w:t>
      </w:r>
      <w:r w:rsidR="03D4074A" w:rsidRPr="4A8A3049">
        <w:rPr>
          <w:i/>
          <w:iCs/>
          <w:sz w:val="24"/>
          <w:szCs w:val="24"/>
          <w:highlight w:val="yellow"/>
        </w:rPr>
        <w:t>for a VIP course</w:t>
      </w:r>
      <w:r w:rsidRPr="4A8A3049">
        <w:rPr>
          <w:i/>
          <w:iCs/>
          <w:sz w:val="24"/>
          <w:szCs w:val="24"/>
          <w:highlight w:val="yellow"/>
        </w:rPr>
        <w:t>. Faculty leading VIP teams will come up with assignments specific to their projects.</w:t>
      </w:r>
    </w:p>
    <w:p w14:paraId="430A5FEB" w14:textId="05DDE631" w:rsidR="4A8A3049" w:rsidRDefault="4A8A3049" w:rsidP="4A8A3049">
      <w:pPr>
        <w:rPr>
          <w:color w:val="7030A0"/>
          <w:sz w:val="24"/>
          <w:szCs w:val="24"/>
        </w:rPr>
      </w:pPr>
    </w:p>
    <w:p w14:paraId="1D378C67" w14:textId="716EB67C" w:rsidR="00E25435" w:rsidRPr="00941690" w:rsidRDefault="62492CFA" w:rsidP="4A8A3049">
      <w:pPr>
        <w:rPr>
          <w:b/>
          <w:bCs/>
          <w:i/>
          <w:iCs/>
          <w:sz w:val="24"/>
          <w:szCs w:val="24"/>
        </w:rPr>
      </w:pPr>
      <w:r w:rsidRPr="4A8A3049">
        <w:rPr>
          <w:b/>
          <w:bCs/>
          <w:i/>
          <w:iCs/>
          <w:sz w:val="24"/>
          <w:szCs w:val="24"/>
        </w:rPr>
        <w:t xml:space="preserve">#1: </w:t>
      </w:r>
      <w:r w:rsidR="00E25435" w:rsidRPr="4A8A3049">
        <w:rPr>
          <w:b/>
          <w:bCs/>
          <w:i/>
          <w:iCs/>
          <w:sz w:val="24"/>
          <w:szCs w:val="24"/>
        </w:rPr>
        <w:t>Note</w:t>
      </w:r>
      <w:r w:rsidR="7E54FD8A" w:rsidRPr="4A8A3049">
        <w:rPr>
          <w:b/>
          <w:bCs/>
          <w:i/>
          <w:iCs/>
          <w:sz w:val="24"/>
          <w:szCs w:val="24"/>
        </w:rPr>
        <w:t>book</w:t>
      </w:r>
      <w:r w:rsidR="007C1031" w:rsidRPr="4A8A3049">
        <w:rPr>
          <w:b/>
          <w:bCs/>
          <w:i/>
          <w:iCs/>
          <w:sz w:val="24"/>
          <w:szCs w:val="24"/>
        </w:rPr>
        <w:t xml:space="preserve"> (Paper-based or electronic </w:t>
      </w:r>
      <w:proofErr w:type="spellStart"/>
      <w:r w:rsidR="007C1031" w:rsidRPr="4A8A3049">
        <w:rPr>
          <w:b/>
          <w:bCs/>
          <w:i/>
          <w:iCs/>
          <w:sz w:val="24"/>
          <w:szCs w:val="24"/>
        </w:rPr>
        <w:t>Jupyter</w:t>
      </w:r>
      <w:proofErr w:type="spellEnd"/>
      <w:r w:rsidR="007C1031" w:rsidRPr="4A8A3049">
        <w:rPr>
          <w:b/>
          <w:bCs/>
          <w:i/>
          <w:iCs/>
          <w:sz w:val="24"/>
          <w:szCs w:val="24"/>
        </w:rPr>
        <w:t>)</w:t>
      </w:r>
      <w:r w:rsidR="00C84E5A" w:rsidRPr="4A8A3049">
        <w:rPr>
          <w:b/>
          <w:bCs/>
          <w:i/>
          <w:iCs/>
          <w:sz w:val="24"/>
          <w:szCs w:val="24"/>
        </w:rPr>
        <w:t xml:space="preserve">. </w:t>
      </w:r>
    </w:p>
    <w:p w14:paraId="386EE9B9" w14:textId="0A7B1ADC" w:rsidR="00E25435" w:rsidRPr="00941690" w:rsidRDefault="00C84E5A" w:rsidP="4A8A3049">
      <w:pPr>
        <w:pStyle w:val="ListParagraph"/>
        <w:numPr>
          <w:ilvl w:val="0"/>
          <w:numId w:val="2"/>
        </w:numPr>
        <w:rPr>
          <w:rFonts w:asciiTheme="minorHAnsi" w:eastAsiaTheme="minorEastAsia" w:hAnsiTheme="minorHAnsi" w:cstheme="minorBidi"/>
          <w:b/>
          <w:bCs/>
          <w:i/>
          <w:iCs/>
          <w:sz w:val="24"/>
          <w:szCs w:val="24"/>
        </w:rPr>
      </w:pPr>
      <w:r w:rsidRPr="4A8A3049">
        <w:rPr>
          <w:sz w:val="24"/>
          <w:szCs w:val="24"/>
        </w:rPr>
        <w:t xml:space="preserve">Each team member will keep a notebook on their work during the semester. </w:t>
      </w:r>
    </w:p>
    <w:p w14:paraId="06FADEEE" w14:textId="1BFF0F39" w:rsidR="00E25435" w:rsidRPr="00941690" w:rsidRDefault="2EBFEBD2" w:rsidP="4A8A3049">
      <w:pPr>
        <w:pStyle w:val="ListParagraph"/>
        <w:numPr>
          <w:ilvl w:val="0"/>
          <w:numId w:val="2"/>
        </w:numPr>
        <w:rPr>
          <w:b/>
          <w:bCs/>
          <w:i/>
          <w:iCs/>
          <w:sz w:val="24"/>
          <w:szCs w:val="24"/>
        </w:rPr>
      </w:pPr>
      <w:r w:rsidRPr="4A8A3049">
        <w:rPr>
          <w:sz w:val="24"/>
          <w:szCs w:val="24"/>
        </w:rPr>
        <w:t xml:space="preserve">Sample notebooks from Georgia Tech’s VIP program can be found here and could serve as a good model for your notebook: </w:t>
      </w:r>
      <w:hyperlink r:id="rId14">
        <w:r w:rsidRPr="4A8A3049">
          <w:rPr>
            <w:rStyle w:val="Hyperlink"/>
            <w:sz w:val="24"/>
            <w:szCs w:val="24"/>
          </w:rPr>
          <w:t>http://www.vip.gatech.edu/vip-notebooks</w:t>
        </w:r>
      </w:hyperlink>
      <w:r w:rsidRPr="4A8A3049">
        <w:rPr>
          <w:sz w:val="24"/>
          <w:szCs w:val="24"/>
        </w:rPr>
        <w:t xml:space="preserve"> </w:t>
      </w:r>
    </w:p>
    <w:p w14:paraId="23607FE7" w14:textId="0165E364" w:rsidR="00E25435" w:rsidRPr="00941690" w:rsidRDefault="00C84E5A" w:rsidP="4A8A3049">
      <w:pPr>
        <w:pStyle w:val="ListParagraph"/>
        <w:numPr>
          <w:ilvl w:val="0"/>
          <w:numId w:val="2"/>
        </w:numPr>
        <w:rPr>
          <w:b/>
          <w:bCs/>
          <w:i/>
          <w:iCs/>
          <w:sz w:val="24"/>
          <w:szCs w:val="24"/>
        </w:rPr>
      </w:pPr>
      <w:r w:rsidRPr="4A8A3049">
        <w:rPr>
          <w:sz w:val="24"/>
          <w:szCs w:val="24"/>
        </w:rPr>
        <w:t>Notebooks must adhere to the following guidelines:</w:t>
      </w:r>
    </w:p>
    <w:p w14:paraId="550C808E" w14:textId="11B85712" w:rsidR="4A8A3049" w:rsidRDefault="4A8A3049" w:rsidP="4A8A3049">
      <w:pPr>
        <w:jc w:val="center"/>
        <w:rPr>
          <w:sz w:val="24"/>
          <w:szCs w:val="24"/>
        </w:rPr>
      </w:pPr>
    </w:p>
    <w:tbl>
      <w:tblPr>
        <w:tblStyle w:val="TableGrid1"/>
        <w:tblW w:w="0" w:type="auto"/>
        <w:jc w:val="center"/>
        <w:tblLook w:val="04A0" w:firstRow="1" w:lastRow="0" w:firstColumn="1" w:lastColumn="0" w:noHBand="0" w:noVBand="1"/>
      </w:tblPr>
      <w:tblGrid>
        <w:gridCol w:w="2718"/>
        <w:gridCol w:w="7578"/>
      </w:tblGrid>
      <w:tr w:rsidR="00E25435" w:rsidRPr="00941690" w14:paraId="7ACDE0F5" w14:textId="77777777" w:rsidTr="4A8A3049">
        <w:trPr>
          <w:jc w:val="center"/>
        </w:trPr>
        <w:tc>
          <w:tcPr>
            <w:tcW w:w="2718" w:type="dxa"/>
          </w:tcPr>
          <w:p w14:paraId="48178B19" w14:textId="77777777" w:rsidR="00E25435" w:rsidRPr="00941690" w:rsidRDefault="00E25435" w:rsidP="00733736">
            <w:r w:rsidRPr="00941690">
              <w:t>Notebook Maintenance</w:t>
            </w:r>
          </w:p>
        </w:tc>
        <w:tc>
          <w:tcPr>
            <w:tcW w:w="7578" w:type="dxa"/>
          </w:tcPr>
          <w:p w14:paraId="4A40112D" w14:textId="77777777" w:rsidR="00E25435" w:rsidRDefault="00E25435" w:rsidP="00E25435">
            <w:pPr>
              <w:pStyle w:val="ListParagraph"/>
              <w:numPr>
                <w:ilvl w:val="0"/>
                <w:numId w:val="28"/>
              </w:numPr>
            </w:pPr>
            <w:r w:rsidRPr="00683733">
              <w:t>The notebook must be a bound notebook,</w:t>
            </w:r>
            <w:r>
              <w:t xml:space="preserve"> with a sewn or glued binding, such as a composition book or lab notebook.</w:t>
            </w:r>
          </w:p>
          <w:p w14:paraId="16DFD60C" w14:textId="77777777" w:rsidR="00E25435" w:rsidRPr="00683733" w:rsidRDefault="00E25435" w:rsidP="00E25435">
            <w:pPr>
              <w:pStyle w:val="ListParagraph"/>
              <w:numPr>
                <w:ilvl w:val="0"/>
                <w:numId w:val="28"/>
              </w:numPr>
            </w:pPr>
            <w:r w:rsidRPr="00683733">
              <w:t>Your name, your project's name, your contact info</w:t>
            </w:r>
            <w:r>
              <w:t>,</w:t>
            </w:r>
            <w:r w:rsidRPr="00683733">
              <w:t xml:space="preserve"> and your team members' contact info </w:t>
            </w:r>
            <w:r>
              <w:t xml:space="preserve">must be </w:t>
            </w:r>
            <w:r w:rsidRPr="00683733">
              <w:t xml:space="preserve">recorded on the </w:t>
            </w:r>
            <w:r>
              <w:t xml:space="preserve">outer or inside </w:t>
            </w:r>
            <w:r w:rsidRPr="00683733">
              <w:t>cover.</w:t>
            </w:r>
          </w:p>
          <w:p w14:paraId="659DEC69" w14:textId="77777777" w:rsidR="00E25435" w:rsidRDefault="00E25435" w:rsidP="00E25435">
            <w:pPr>
              <w:pStyle w:val="ListParagraph"/>
              <w:numPr>
                <w:ilvl w:val="0"/>
                <w:numId w:val="28"/>
              </w:numPr>
            </w:pPr>
            <w:r w:rsidRPr="00941690">
              <w:t xml:space="preserve">Each page </w:t>
            </w:r>
            <w:r>
              <w:t xml:space="preserve">must be </w:t>
            </w:r>
            <w:r w:rsidRPr="00941690">
              <w:t>numbered, dated</w:t>
            </w:r>
            <w:r>
              <w:t>,</w:t>
            </w:r>
            <w:r w:rsidRPr="00941690">
              <w:t xml:space="preserve"> and signed. </w:t>
            </w:r>
          </w:p>
          <w:p w14:paraId="24235703" w14:textId="53F7EF51" w:rsidR="00E25435" w:rsidRPr="00941690" w:rsidRDefault="00E25435" w:rsidP="00E25435">
            <w:pPr>
              <w:pStyle w:val="ListParagraph"/>
              <w:numPr>
                <w:ilvl w:val="0"/>
                <w:numId w:val="28"/>
              </w:numPr>
            </w:pPr>
            <w:r>
              <w:t xml:space="preserve">Or electronic notebook in </w:t>
            </w:r>
            <w:proofErr w:type="spellStart"/>
            <w:r>
              <w:t>Jupyter</w:t>
            </w:r>
            <w:proofErr w:type="spellEnd"/>
          </w:p>
        </w:tc>
      </w:tr>
      <w:tr w:rsidR="00E25435" w:rsidRPr="00941690" w14:paraId="05579695" w14:textId="77777777" w:rsidTr="4A8A3049">
        <w:trPr>
          <w:jc w:val="center"/>
        </w:trPr>
        <w:tc>
          <w:tcPr>
            <w:tcW w:w="2718" w:type="dxa"/>
          </w:tcPr>
          <w:p w14:paraId="473C1329" w14:textId="77777777" w:rsidR="00E25435" w:rsidRPr="00941690" w:rsidRDefault="00E25435" w:rsidP="00733736">
            <w:r w:rsidRPr="00941690">
              <w:t>To-Do List Maintenance</w:t>
            </w:r>
          </w:p>
        </w:tc>
        <w:tc>
          <w:tcPr>
            <w:tcW w:w="7578" w:type="dxa"/>
          </w:tcPr>
          <w:p w14:paraId="66B7E4FB" w14:textId="77777777" w:rsidR="00E25435" w:rsidRPr="00941690" w:rsidRDefault="00E25435" w:rsidP="00E25435">
            <w:pPr>
              <w:pStyle w:val="ListParagraph"/>
              <w:numPr>
                <w:ilvl w:val="0"/>
                <w:numId w:val="28"/>
              </w:numPr>
            </w:pPr>
            <w:r w:rsidRPr="00941690">
              <w:t xml:space="preserve">Maintain </w:t>
            </w:r>
            <w:proofErr w:type="gramStart"/>
            <w:r w:rsidRPr="00941690">
              <w:t>check-boxes</w:t>
            </w:r>
            <w:proofErr w:type="gramEnd"/>
            <w:r w:rsidRPr="00941690">
              <w:t xml:space="preserve"> for items to be done.</w:t>
            </w:r>
          </w:p>
          <w:p w14:paraId="37D87043" w14:textId="77777777" w:rsidR="00E25435" w:rsidRPr="00941690" w:rsidRDefault="00E25435" w:rsidP="00E25435">
            <w:pPr>
              <w:pStyle w:val="ListParagraph"/>
              <w:numPr>
                <w:ilvl w:val="0"/>
                <w:numId w:val="28"/>
              </w:numPr>
            </w:pPr>
            <w:r w:rsidRPr="00941690">
              <w:t>Check</w:t>
            </w:r>
            <w:r>
              <w:t>-off and date</w:t>
            </w:r>
            <w:r w:rsidRPr="00941690">
              <w:t xml:space="preserve"> items when done.  </w:t>
            </w:r>
          </w:p>
        </w:tc>
      </w:tr>
      <w:tr w:rsidR="00E25435" w:rsidRPr="00941690" w14:paraId="101B16FE" w14:textId="77777777" w:rsidTr="4A8A3049">
        <w:trPr>
          <w:jc w:val="center"/>
        </w:trPr>
        <w:tc>
          <w:tcPr>
            <w:tcW w:w="2718" w:type="dxa"/>
          </w:tcPr>
          <w:p w14:paraId="0C38763F" w14:textId="77777777" w:rsidR="00E25435" w:rsidRPr="00941690" w:rsidRDefault="00E25435" w:rsidP="00733736">
            <w:r w:rsidRPr="00941690">
              <w:lastRenderedPageBreak/>
              <w:t>Meeting Notes</w:t>
            </w:r>
          </w:p>
        </w:tc>
        <w:tc>
          <w:tcPr>
            <w:tcW w:w="7578" w:type="dxa"/>
          </w:tcPr>
          <w:p w14:paraId="6D1D177D" w14:textId="77777777" w:rsidR="00E25435" w:rsidRPr="00941690" w:rsidRDefault="00E25435" w:rsidP="00E25435">
            <w:pPr>
              <w:pStyle w:val="ListParagraph"/>
              <w:numPr>
                <w:ilvl w:val="0"/>
                <w:numId w:val="28"/>
              </w:numPr>
            </w:pPr>
            <w:r>
              <w:t xml:space="preserve">For meeting notes, </w:t>
            </w:r>
            <w:r w:rsidRPr="00941690">
              <w:t xml:space="preserve">include </w:t>
            </w:r>
            <w:proofErr w:type="gramStart"/>
            <w:r w:rsidRPr="00941690">
              <w:t>check-boxes</w:t>
            </w:r>
            <w:proofErr w:type="gramEnd"/>
            <w:r w:rsidRPr="00941690">
              <w:t xml:space="preserve"> for items for which you are responsible and deadlines for your sub team and the overall team.  </w:t>
            </w:r>
          </w:p>
        </w:tc>
      </w:tr>
      <w:tr w:rsidR="00E25435" w:rsidRPr="00941690" w14:paraId="6043E5D4" w14:textId="77777777" w:rsidTr="4A8A3049">
        <w:trPr>
          <w:jc w:val="center"/>
        </w:trPr>
        <w:tc>
          <w:tcPr>
            <w:tcW w:w="2718" w:type="dxa"/>
          </w:tcPr>
          <w:p w14:paraId="7A4DB60F" w14:textId="77777777" w:rsidR="00E25435" w:rsidRPr="00941690" w:rsidRDefault="00E25435" w:rsidP="00733736">
            <w:r w:rsidRPr="00941690">
              <w:t>Usability</w:t>
            </w:r>
          </w:p>
        </w:tc>
        <w:tc>
          <w:tcPr>
            <w:tcW w:w="7578" w:type="dxa"/>
          </w:tcPr>
          <w:p w14:paraId="124E489A" w14:textId="77777777" w:rsidR="00E25435" w:rsidRPr="00941690" w:rsidRDefault="00E25435" w:rsidP="00E25435">
            <w:pPr>
              <w:pStyle w:val="ListParagraph"/>
              <w:numPr>
                <w:ilvl w:val="0"/>
                <w:numId w:val="28"/>
              </w:numPr>
            </w:pPr>
            <w:r w:rsidRPr="00941690">
              <w:t>Will your VIP notebook be of use to people who join the team later and need to refer to it? This includes legibility, intelligible technical and meeting notes, and overall organization.</w:t>
            </w:r>
          </w:p>
        </w:tc>
      </w:tr>
      <w:tr w:rsidR="00E25435" w:rsidRPr="00941690" w14:paraId="0A692EC2" w14:textId="77777777" w:rsidTr="4A8A3049">
        <w:trPr>
          <w:jc w:val="center"/>
        </w:trPr>
        <w:tc>
          <w:tcPr>
            <w:tcW w:w="2718" w:type="dxa"/>
          </w:tcPr>
          <w:p w14:paraId="27D4E476" w14:textId="77777777" w:rsidR="00E25435" w:rsidRPr="00941690" w:rsidRDefault="00E25435" w:rsidP="00733736">
            <w:r w:rsidRPr="00941690">
              <w:t>Overall</w:t>
            </w:r>
          </w:p>
        </w:tc>
        <w:tc>
          <w:tcPr>
            <w:tcW w:w="7578" w:type="dxa"/>
          </w:tcPr>
          <w:p w14:paraId="2D4D52AB" w14:textId="77777777" w:rsidR="00E25435" w:rsidRPr="00941690" w:rsidRDefault="00E25435" w:rsidP="00E25435">
            <w:pPr>
              <w:pStyle w:val="ListParagraph"/>
              <w:numPr>
                <w:ilvl w:val="0"/>
                <w:numId w:val="28"/>
              </w:numPr>
            </w:pPr>
            <w:r w:rsidRPr="00941690">
              <w:t xml:space="preserve">An overall rating of your notebook. (Detailed design notes, design decisions, copies of or pointers to code that you wrote, records of important websites, etc.)  </w:t>
            </w:r>
          </w:p>
        </w:tc>
      </w:tr>
      <w:tr w:rsidR="00E25435" w:rsidRPr="00941690" w14:paraId="308EBD7F" w14:textId="77777777" w:rsidTr="4A8A3049">
        <w:trPr>
          <w:jc w:val="center"/>
        </w:trPr>
        <w:tc>
          <w:tcPr>
            <w:tcW w:w="2718" w:type="dxa"/>
          </w:tcPr>
          <w:p w14:paraId="00338AA4" w14:textId="77777777" w:rsidR="00E25435" w:rsidRPr="00941690" w:rsidRDefault="00E25435" w:rsidP="00733736">
            <w:r w:rsidRPr="00941690">
              <w:t>Wiki content</w:t>
            </w:r>
          </w:p>
        </w:tc>
        <w:tc>
          <w:tcPr>
            <w:tcW w:w="7578" w:type="dxa"/>
          </w:tcPr>
          <w:p w14:paraId="545A77F7" w14:textId="77777777" w:rsidR="00E25435" w:rsidRPr="00941690" w:rsidRDefault="00E25435" w:rsidP="00E25435">
            <w:pPr>
              <w:pStyle w:val="ListParagraph"/>
              <w:numPr>
                <w:ilvl w:val="0"/>
                <w:numId w:val="28"/>
              </w:numPr>
            </w:pPr>
            <w:r w:rsidRPr="00941690">
              <w:t xml:space="preserve">Wiki content refers to documentation produced online, either </w:t>
            </w:r>
          </w:p>
          <w:p w14:paraId="2DB91606" w14:textId="77777777" w:rsidR="00E25435" w:rsidRPr="00941690" w:rsidRDefault="00E25435" w:rsidP="00733736">
            <w:pPr>
              <w:pStyle w:val="ListParagraph"/>
            </w:pPr>
            <w:r w:rsidRPr="00941690">
              <w:t xml:space="preserve">through the VIP wiki site, T-square, or other </w:t>
            </w:r>
            <w:r>
              <w:t>VIP</w:t>
            </w:r>
            <w:r w:rsidRPr="00941690">
              <w:t xml:space="preserve">-approved site.  </w:t>
            </w:r>
          </w:p>
        </w:tc>
      </w:tr>
    </w:tbl>
    <w:p w14:paraId="521EE196" w14:textId="57E9C0BB" w:rsidR="4A8A3049" w:rsidRDefault="4A8A3049" w:rsidP="4A8A3049">
      <w:pPr>
        <w:jc w:val="center"/>
      </w:pPr>
    </w:p>
    <w:p w14:paraId="10717F49" w14:textId="78492CE5" w:rsidR="053A9A39" w:rsidRDefault="053A9A39" w:rsidP="4A8A3049">
      <w:pPr>
        <w:rPr>
          <w:b/>
          <w:bCs/>
          <w:i/>
          <w:iCs/>
          <w:sz w:val="24"/>
          <w:szCs w:val="24"/>
        </w:rPr>
      </w:pPr>
      <w:r w:rsidRPr="4A8A3049">
        <w:rPr>
          <w:b/>
          <w:bCs/>
          <w:i/>
          <w:iCs/>
          <w:sz w:val="24"/>
          <w:szCs w:val="24"/>
        </w:rPr>
        <w:t>#</w:t>
      </w:r>
      <w:r w:rsidR="00920140">
        <w:rPr>
          <w:b/>
          <w:bCs/>
          <w:i/>
          <w:iCs/>
          <w:sz w:val="24"/>
          <w:szCs w:val="24"/>
        </w:rPr>
        <w:t>2</w:t>
      </w:r>
      <w:r w:rsidRPr="4A8A3049">
        <w:rPr>
          <w:b/>
          <w:bCs/>
          <w:i/>
          <w:iCs/>
          <w:sz w:val="24"/>
          <w:szCs w:val="24"/>
        </w:rPr>
        <w:t>: Conference Abstract</w:t>
      </w:r>
    </w:p>
    <w:p w14:paraId="2BD07B04" w14:textId="06FD84EA" w:rsidR="4A8A3049" w:rsidRDefault="4A8A3049" w:rsidP="4A8A3049">
      <w:pPr>
        <w:rPr>
          <w:b/>
          <w:bCs/>
          <w:i/>
          <w:iCs/>
          <w:sz w:val="24"/>
          <w:szCs w:val="24"/>
        </w:rPr>
      </w:pPr>
    </w:p>
    <w:p w14:paraId="2773D2AB" w14:textId="447F8A0B" w:rsidR="47A3A38C" w:rsidRDefault="47A3A38C" w:rsidP="4A8A3049">
      <w:pPr>
        <w:rPr>
          <w:sz w:val="24"/>
          <w:szCs w:val="24"/>
        </w:rPr>
      </w:pPr>
      <w:r w:rsidRPr="4A8A3049">
        <w:rPr>
          <w:sz w:val="24"/>
          <w:szCs w:val="24"/>
        </w:rPr>
        <w:t>You will write a short abstract for your research for inclusion in the Symposium of Student Scholars. Your abstract will be graded on the extent to which you clearly articulate the following information</w:t>
      </w:r>
      <w:r w:rsidR="551D74FE" w:rsidRPr="4A8A3049">
        <w:rPr>
          <w:sz w:val="24"/>
          <w:szCs w:val="24"/>
        </w:rPr>
        <w:t xml:space="preserve"> (guidelines adapted from the National Conference on Undergraduate Research)</w:t>
      </w:r>
      <w:r w:rsidRPr="4A8A3049">
        <w:rPr>
          <w:sz w:val="24"/>
          <w:szCs w:val="24"/>
        </w:rPr>
        <w:t xml:space="preserve">: </w:t>
      </w:r>
    </w:p>
    <w:p w14:paraId="303245DB" w14:textId="70422212" w:rsidR="4A8A3049" w:rsidRDefault="4A8A3049" w:rsidP="4A8A3049">
      <w:pPr>
        <w:rPr>
          <w:sz w:val="24"/>
          <w:szCs w:val="24"/>
        </w:rPr>
      </w:pPr>
    </w:p>
    <w:p w14:paraId="71F52D2C" w14:textId="47FAB053" w:rsidR="2033C7ED" w:rsidRDefault="2033C7ED" w:rsidP="4A8A3049">
      <w:pPr>
        <w:pStyle w:val="ListParagraph"/>
        <w:numPr>
          <w:ilvl w:val="0"/>
          <w:numId w:val="3"/>
        </w:numPr>
        <w:rPr>
          <w:rFonts w:asciiTheme="minorHAnsi" w:eastAsiaTheme="minorEastAsia" w:hAnsiTheme="minorHAnsi" w:cstheme="minorBidi"/>
          <w:sz w:val="24"/>
          <w:szCs w:val="24"/>
        </w:rPr>
      </w:pPr>
      <w:r w:rsidRPr="4A8A3049">
        <w:rPr>
          <w:sz w:val="24"/>
          <w:szCs w:val="24"/>
        </w:rPr>
        <w:t>Clearly state the central research question and/or purpose of the project</w:t>
      </w:r>
    </w:p>
    <w:p w14:paraId="0DA39918" w14:textId="264D0621" w:rsidR="2033C7ED" w:rsidRDefault="2033C7ED" w:rsidP="4A8A3049">
      <w:pPr>
        <w:pStyle w:val="ListParagraph"/>
        <w:numPr>
          <w:ilvl w:val="0"/>
          <w:numId w:val="3"/>
        </w:numPr>
        <w:rPr>
          <w:sz w:val="24"/>
          <w:szCs w:val="24"/>
        </w:rPr>
      </w:pPr>
      <w:r w:rsidRPr="4A8A3049">
        <w:rPr>
          <w:sz w:val="24"/>
          <w:szCs w:val="24"/>
        </w:rPr>
        <w:t>Provide brief</w:t>
      </w:r>
      <w:r w:rsidR="0154347B" w:rsidRPr="4A8A3049">
        <w:rPr>
          <w:sz w:val="24"/>
          <w:szCs w:val="24"/>
        </w:rPr>
        <w:t>, relevant scholarly or research context (no actual citations required) that demonstrate its attempt to make a unique contribution to the area of inquiry</w:t>
      </w:r>
    </w:p>
    <w:p w14:paraId="0898F61F" w14:textId="3B7E7AED" w:rsidR="0154347B" w:rsidRDefault="0154347B" w:rsidP="4A8A3049">
      <w:pPr>
        <w:pStyle w:val="ListParagraph"/>
        <w:numPr>
          <w:ilvl w:val="0"/>
          <w:numId w:val="3"/>
        </w:numPr>
        <w:rPr>
          <w:sz w:val="24"/>
          <w:szCs w:val="24"/>
        </w:rPr>
      </w:pPr>
      <w:r w:rsidRPr="4A8A3049">
        <w:rPr>
          <w:sz w:val="24"/>
          <w:szCs w:val="24"/>
        </w:rPr>
        <w:t>Provide a brief description of the research methodology</w:t>
      </w:r>
    </w:p>
    <w:p w14:paraId="36B7FF11" w14:textId="3755B5DF" w:rsidR="0154347B" w:rsidRDefault="0154347B" w:rsidP="4A8A3049">
      <w:pPr>
        <w:pStyle w:val="ListParagraph"/>
        <w:numPr>
          <w:ilvl w:val="0"/>
          <w:numId w:val="3"/>
        </w:numPr>
        <w:rPr>
          <w:sz w:val="24"/>
          <w:szCs w:val="24"/>
        </w:rPr>
      </w:pPr>
      <w:r w:rsidRPr="4A8A3049">
        <w:rPr>
          <w:sz w:val="24"/>
          <w:szCs w:val="24"/>
        </w:rPr>
        <w:t>State conclusions or expected results and the context in which they will be discussed.</w:t>
      </w:r>
    </w:p>
    <w:p w14:paraId="309A8052" w14:textId="0D42D25F" w:rsidR="4A8A3049" w:rsidRDefault="4A8A3049" w:rsidP="4A8A3049">
      <w:pPr>
        <w:ind w:left="360"/>
        <w:rPr>
          <w:sz w:val="24"/>
          <w:szCs w:val="24"/>
        </w:rPr>
      </w:pPr>
    </w:p>
    <w:p w14:paraId="4E1AE7E8" w14:textId="0AB28211" w:rsidR="0154347B" w:rsidRDefault="0154347B" w:rsidP="4A8A3049">
      <w:pPr>
        <w:rPr>
          <w:sz w:val="24"/>
          <w:szCs w:val="24"/>
        </w:rPr>
      </w:pPr>
      <w:r w:rsidRPr="4A8A3049">
        <w:rPr>
          <w:sz w:val="24"/>
          <w:szCs w:val="24"/>
        </w:rPr>
        <w:t>In addition, your abstract should be well written and well organized.</w:t>
      </w:r>
    </w:p>
    <w:p w14:paraId="068CD39E" w14:textId="4CD2E67C" w:rsidR="4A8A3049" w:rsidRDefault="4A8A3049" w:rsidP="4A8A3049">
      <w:pPr>
        <w:rPr>
          <w:b/>
          <w:bCs/>
          <w:i/>
          <w:iCs/>
          <w:sz w:val="24"/>
          <w:szCs w:val="24"/>
        </w:rPr>
      </w:pPr>
    </w:p>
    <w:p w14:paraId="1922485C" w14:textId="4D740FA1" w:rsidR="053A9A39" w:rsidRDefault="053A9A39" w:rsidP="4A8A3049">
      <w:pPr>
        <w:rPr>
          <w:b/>
          <w:bCs/>
          <w:i/>
          <w:iCs/>
          <w:sz w:val="24"/>
          <w:szCs w:val="24"/>
        </w:rPr>
      </w:pPr>
      <w:r w:rsidRPr="4A8A3049">
        <w:rPr>
          <w:b/>
          <w:bCs/>
          <w:i/>
          <w:iCs/>
          <w:sz w:val="24"/>
          <w:szCs w:val="24"/>
        </w:rPr>
        <w:t>#</w:t>
      </w:r>
      <w:r w:rsidR="00920140">
        <w:rPr>
          <w:b/>
          <w:bCs/>
          <w:i/>
          <w:iCs/>
          <w:sz w:val="24"/>
          <w:szCs w:val="24"/>
        </w:rPr>
        <w:t>3</w:t>
      </w:r>
      <w:r w:rsidRPr="4A8A3049">
        <w:rPr>
          <w:b/>
          <w:bCs/>
          <w:i/>
          <w:iCs/>
          <w:sz w:val="24"/>
          <w:szCs w:val="24"/>
        </w:rPr>
        <w:t>: Conference Poster</w:t>
      </w:r>
    </w:p>
    <w:p w14:paraId="0C4560B6" w14:textId="793E8403" w:rsidR="4A8A3049" w:rsidRDefault="4A8A3049" w:rsidP="4A8A3049">
      <w:pPr>
        <w:rPr>
          <w:b/>
          <w:bCs/>
          <w:i/>
          <w:iCs/>
          <w:sz w:val="24"/>
          <w:szCs w:val="24"/>
        </w:rPr>
      </w:pPr>
    </w:p>
    <w:p w14:paraId="06625225" w14:textId="01374FDF" w:rsidR="15A2204F" w:rsidRDefault="15A2204F" w:rsidP="4A8A3049">
      <w:pPr>
        <w:rPr>
          <w:sz w:val="24"/>
          <w:szCs w:val="24"/>
        </w:rPr>
      </w:pPr>
      <w:r w:rsidRPr="4A8A3049">
        <w:rPr>
          <w:sz w:val="24"/>
          <w:szCs w:val="24"/>
        </w:rPr>
        <w:t xml:space="preserve">You will present your research as a poster at the </w:t>
      </w:r>
      <w:hyperlink r:id="rId15">
        <w:r w:rsidRPr="4A8A3049">
          <w:rPr>
            <w:rStyle w:val="Hyperlink"/>
            <w:sz w:val="24"/>
            <w:szCs w:val="24"/>
          </w:rPr>
          <w:t>Sympos</w:t>
        </w:r>
        <w:r w:rsidR="04C4D764" w:rsidRPr="4A8A3049">
          <w:rPr>
            <w:rStyle w:val="Hyperlink"/>
            <w:sz w:val="24"/>
            <w:szCs w:val="24"/>
          </w:rPr>
          <w:t>ium of Student Scholars</w:t>
        </w:r>
      </w:hyperlink>
      <w:r w:rsidR="04C4D764" w:rsidRPr="4A8A3049">
        <w:rPr>
          <w:sz w:val="24"/>
          <w:szCs w:val="24"/>
        </w:rPr>
        <w:t>. Your poster will be graded according to the following rubric:</w:t>
      </w:r>
    </w:p>
    <w:p w14:paraId="74A2C0C5" w14:textId="2B224175" w:rsidR="15A2204F" w:rsidRDefault="15A2204F" w:rsidP="4A8A3049">
      <w:pPr>
        <w:jc w:val="center"/>
      </w:pPr>
      <w:r>
        <w:rPr>
          <w:noProof/>
        </w:rPr>
        <w:drawing>
          <wp:inline distT="0" distB="0" distL="0" distR="0" wp14:anchorId="0BF10973" wp14:editId="1DA129CD">
            <wp:extent cx="5644358" cy="4085228"/>
            <wp:effectExtent l="0" t="0" r="0" b="0"/>
            <wp:docPr id="1931787679" name="Picture 19317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44358" cy="4085228"/>
                    </a:xfrm>
                    <a:prstGeom prst="rect">
                      <a:avLst/>
                    </a:prstGeom>
                  </pic:spPr>
                </pic:pic>
              </a:graphicData>
            </a:graphic>
          </wp:inline>
        </w:drawing>
      </w:r>
    </w:p>
    <w:p w14:paraId="34F4BA41" w14:textId="782CF8F9" w:rsidR="4A8A3049" w:rsidRDefault="4A8A3049" w:rsidP="4A8A3049">
      <w:pPr>
        <w:rPr>
          <w:b/>
          <w:bCs/>
          <w:i/>
          <w:iCs/>
          <w:sz w:val="24"/>
          <w:szCs w:val="24"/>
        </w:rPr>
      </w:pPr>
    </w:p>
    <w:p w14:paraId="2E752B8E" w14:textId="22C3391D" w:rsidR="287F413D" w:rsidRDefault="287F413D" w:rsidP="4A8A3049">
      <w:pPr>
        <w:rPr>
          <w:b/>
          <w:bCs/>
          <w:i/>
          <w:iCs/>
          <w:sz w:val="24"/>
          <w:szCs w:val="24"/>
        </w:rPr>
      </w:pPr>
      <w:r w:rsidRPr="4A8A3049">
        <w:rPr>
          <w:b/>
          <w:bCs/>
          <w:i/>
          <w:iCs/>
          <w:sz w:val="24"/>
          <w:szCs w:val="24"/>
        </w:rPr>
        <w:t>#</w:t>
      </w:r>
      <w:r w:rsidR="00920140">
        <w:rPr>
          <w:b/>
          <w:bCs/>
          <w:i/>
          <w:iCs/>
          <w:sz w:val="24"/>
          <w:szCs w:val="24"/>
        </w:rPr>
        <w:t>4</w:t>
      </w:r>
      <w:r w:rsidRPr="4A8A3049">
        <w:rPr>
          <w:b/>
          <w:bCs/>
          <w:i/>
          <w:iCs/>
          <w:sz w:val="24"/>
          <w:szCs w:val="24"/>
        </w:rPr>
        <w:t xml:space="preserve">: </w:t>
      </w:r>
      <w:r w:rsidR="52F96F76" w:rsidRPr="4A8A3049">
        <w:rPr>
          <w:b/>
          <w:bCs/>
          <w:i/>
          <w:iCs/>
          <w:sz w:val="24"/>
          <w:szCs w:val="24"/>
        </w:rPr>
        <w:t xml:space="preserve">Attendance and </w:t>
      </w:r>
      <w:r w:rsidRPr="4A8A3049">
        <w:rPr>
          <w:b/>
          <w:bCs/>
          <w:i/>
          <w:iCs/>
          <w:sz w:val="24"/>
          <w:szCs w:val="24"/>
        </w:rPr>
        <w:t>Participation</w:t>
      </w:r>
    </w:p>
    <w:p w14:paraId="0C9DDD01" w14:textId="58479265" w:rsidR="4A8A3049" w:rsidRDefault="4A8A3049" w:rsidP="4A8A3049">
      <w:pPr>
        <w:rPr>
          <w:sz w:val="24"/>
          <w:szCs w:val="24"/>
        </w:rPr>
      </w:pPr>
    </w:p>
    <w:p w14:paraId="0D433A87" w14:textId="5D645ED9" w:rsidR="3AB4D38C" w:rsidRDefault="3AB4D38C" w:rsidP="4A8A3049">
      <w:pPr>
        <w:rPr>
          <w:sz w:val="24"/>
          <w:szCs w:val="24"/>
        </w:rPr>
      </w:pPr>
      <w:r w:rsidRPr="4A8A3049">
        <w:rPr>
          <w:sz w:val="24"/>
          <w:szCs w:val="24"/>
        </w:rPr>
        <w:lastRenderedPageBreak/>
        <w:t>All team members must attend all team meetings and participate fully in the research</w:t>
      </w:r>
      <w:r w:rsidR="045655CA" w:rsidRPr="4A8A3049">
        <w:rPr>
          <w:sz w:val="24"/>
          <w:szCs w:val="24"/>
        </w:rPr>
        <w:t xml:space="preserve"> experience. </w:t>
      </w:r>
      <w:r w:rsidR="6B1270E4" w:rsidRPr="4A8A3049">
        <w:rPr>
          <w:sz w:val="24"/>
          <w:szCs w:val="24"/>
        </w:rPr>
        <w:t>Periodically, the VIP coordinators will ask for information (e.g., feedback, progress reports), and these count toward your participation grade.</w:t>
      </w:r>
    </w:p>
    <w:p w14:paraId="4725B0CE" w14:textId="28A7ECAD" w:rsidR="4A8A3049" w:rsidRDefault="4A8A3049" w:rsidP="4A8A3049">
      <w:pPr>
        <w:rPr>
          <w:b/>
          <w:bCs/>
          <w:i/>
          <w:iCs/>
          <w:sz w:val="24"/>
          <w:szCs w:val="24"/>
        </w:rPr>
      </w:pPr>
    </w:p>
    <w:p w14:paraId="6D97F3B2" w14:textId="37297B83" w:rsidR="19099199" w:rsidRDefault="19099199" w:rsidP="1C986176">
      <w:pPr>
        <w:rPr>
          <w:b/>
          <w:bCs/>
          <w:i/>
          <w:iCs/>
          <w:sz w:val="24"/>
          <w:szCs w:val="24"/>
        </w:rPr>
      </w:pPr>
      <w:r w:rsidRPr="1C986176">
        <w:rPr>
          <w:b/>
          <w:bCs/>
          <w:i/>
          <w:iCs/>
          <w:sz w:val="24"/>
          <w:szCs w:val="24"/>
        </w:rPr>
        <w:t>#</w:t>
      </w:r>
      <w:r w:rsidR="00920140">
        <w:rPr>
          <w:b/>
          <w:bCs/>
          <w:i/>
          <w:iCs/>
          <w:sz w:val="24"/>
          <w:szCs w:val="24"/>
        </w:rPr>
        <w:t>5</w:t>
      </w:r>
      <w:r w:rsidRPr="1C986176">
        <w:rPr>
          <w:b/>
          <w:bCs/>
          <w:i/>
          <w:iCs/>
          <w:sz w:val="24"/>
          <w:szCs w:val="24"/>
        </w:rPr>
        <w:t xml:space="preserve">: </w:t>
      </w:r>
      <w:r w:rsidR="00C46CA1">
        <w:rPr>
          <w:b/>
          <w:bCs/>
          <w:i/>
          <w:iCs/>
          <w:sz w:val="24"/>
          <w:szCs w:val="24"/>
        </w:rPr>
        <w:t xml:space="preserve">Peer </w:t>
      </w:r>
      <w:r w:rsidRPr="1C986176">
        <w:rPr>
          <w:b/>
          <w:bCs/>
          <w:i/>
          <w:iCs/>
          <w:sz w:val="24"/>
          <w:szCs w:val="24"/>
        </w:rPr>
        <w:t>Evaluation</w:t>
      </w:r>
      <w:r w:rsidR="00C46CA1">
        <w:rPr>
          <w:b/>
          <w:bCs/>
          <w:i/>
          <w:iCs/>
          <w:sz w:val="24"/>
          <w:szCs w:val="24"/>
        </w:rPr>
        <w:t>/Mentoring</w:t>
      </w:r>
    </w:p>
    <w:p w14:paraId="003D147D" w14:textId="3BEBE9D3" w:rsidR="4A8A3049" w:rsidRDefault="4A8A3049" w:rsidP="4A8A3049">
      <w:pPr>
        <w:rPr>
          <w:sz w:val="24"/>
          <w:szCs w:val="24"/>
        </w:rPr>
      </w:pPr>
    </w:p>
    <w:p w14:paraId="0EFE4626" w14:textId="454AE449" w:rsidR="6B735FE9" w:rsidRDefault="226BA056" w:rsidP="4A8A3049">
      <w:pPr>
        <w:spacing w:line="259" w:lineRule="auto"/>
        <w:rPr>
          <w:sz w:val="24"/>
          <w:szCs w:val="24"/>
        </w:rPr>
      </w:pPr>
      <w:r w:rsidRPr="1C986176">
        <w:rPr>
          <w:sz w:val="24"/>
          <w:szCs w:val="24"/>
        </w:rPr>
        <w:t>Graduate level t</w:t>
      </w:r>
      <w:r w:rsidR="6B735FE9" w:rsidRPr="1C986176">
        <w:rPr>
          <w:sz w:val="24"/>
          <w:szCs w:val="24"/>
        </w:rPr>
        <w:t xml:space="preserve">eam members will </w:t>
      </w:r>
      <w:r w:rsidR="292ED988" w:rsidRPr="1C986176">
        <w:rPr>
          <w:sz w:val="24"/>
          <w:szCs w:val="24"/>
        </w:rPr>
        <w:t xml:space="preserve">engage in </w:t>
      </w:r>
      <w:r w:rsidR="07EC8BA8" w:rsidRPr="1C986176">
        <w:rPr>
          <w:sz w:val="24"/>
          <w:szCs w:val="24"/>
        </w:rPr>
        <w:t xml:space="preserve">undergraduate </w:t>
      </w:r>
      <w:r w:rsidR="292ED988" w:rsidRPr="1C986176">
        <w:rPr>
          <w:sz w:val="24"/>
          <w:szCs w:val="24"/>
        </w:rPr>
        <w:t>evaluations</w:t>
      </w:r>
      <w:r w:rsidR="07491071" w:rsidRPr="1C986176">
        <w:rPr>
          <w:sz w:val="24"/>
          <w:szCs w:val="24"/>
        </w:rPr>
        <w:t xml:space="preserve"> with the faculty PI</w:t>
      </w:r>
      <w:r w:rsidR="292ED988" w:rsidRPr="1C986176">
        <w:rPr>
          <w:sz w:val="24"/>
          <w:szCs w:val="24"/>
        </w:rPr>
        <w:t>, both in terms of research participation and the research products (like abstracts and posters). The forms are available in D2L.</w:t>
      </w:r>
      <w:r w:rsidR="00C46CA1">
        <w:rPr>
          <w:sz w:val="24"/>
          <w:szCs w:val="24"/>
        </w:rPr>
        <w:t xml:space="preserve"> Graduate students are expected to engage in mentoring activities with the undergraduate researchers, and these efforts will be evaluated by the faculty members on the VIP team. </w:t>
      </w:r>
    </w:p>
    <w:p w14:paraId="33A82AF7" w14:textId="55851501" w:rsidR="00920140" w:rsidRDefault="00920140" w:rsidP="4A8A3049">
      <w:pPr>
        <w:spacing w:line="259" w:lineRule="auto"/>
        <w:rPr>
          <w:sz w:val="24"/>
          <w:szCs w:val="24"/>
        </w:rPr>
      </w:pPr>
    </w:p>
    <w:p w14:paraId="6D83A7F2" w14:textId="5E8E31ED" w:rsidR="00920140" w:rsidRPr="00C46CA1" w:rsidRDefault="00920140" w:rsidP="4A8A3049">
      <w:pPr>
        <w:spacing w:line="259" w:lineRule="auto"/>
        <w:rPr>
          <w:b/>
          <w:bCs/>
          <w:i/>
          <w:iCs/>
          <w:sz w:val="24"/>
          <w:szCs w:val="24"/>
        </w:rPr>
      </w:pPr>
      <w:r w:rsidRPr="00C46CA1">
        <w:rPr>
          <w:b/>
          <w:bCs/>
          <w:i/>
          <w:iCs/>
          <w:sz w:val="24"/>
          <w:szCs w:val="24"/>
        </w:rPr>
        <w:t>#6: Manuscript for Publication</w:t>
      </w:r>
    </w:p>
    <w:p w14:paraId="101E34FB" w14:textId="16118D89" w:rsidR="00920140" w:rsidRDefault="00920140" w:rsidP="4A8A3049">
      <w:pPr>
        <w:spacing w:line="259" w:lineRule="auto"/>
        <w:rPr>
          <w:sz w:val="24"/>
          <w:szCs w:val="24"/>
        </w:rPr>
      </w:pPr>
    </w:p>
    <w:p w14:paraId="3A6F87F4" w14:textId="79E5D137" w:rsidR="00920140" w:rsidRDefault="00C46CA1" w:rsidP="4A8A3049">
      <w:pPr>
        <w:spacing w:line="259" w:lineRule="auto"/>
        <w:rPr>
          <w:sz w:val="24"/>
          <w:szCs w:val="24"/>
        </w:rPr>
      </w:pPr>
      <w:r>
        <w:rPr>
          <w:sz w:val="24"/>
          <w:szCs w:val="24"/>
        </w:rPr>
        <w:t xml:space="preserve">Graduate students on this VIP team take the lead in co-constructing manuscripts for publication with the undergraduate researchers. It is expected that progress will be made on at least one manuscript each semester, with ideally one manuscript submitted at the end of each semester in which the graduate student is enrolled in this course. </w:t>
      </w:r>
    </w:p>
    <w:p w14:paraId="3522E0A9" w14:textId="77777777" w:rsidR="00920140" w:rsidRDefault="00920140" w:rsidP="4A8A3049">
      <w:pPr>
        <w:spacing w:line="259" w:lineRule="auto"/>
        <w:rPr>
          <w:sz w:val="24"/>
          <w:szCs w:val="24"/>
        </w:rPr>
      </w:pPr>
    </w:p>
    <w:p w14:paraId="3D517AAE" w14:textId="77777777" w:rsidR="00E25435" w:rsidRPr="00025321" w:rsidRDefault="00E25435" w:rsidP="00693F6F">
      <w:pPr>
        <w:contextualSpacing/>
        <w:rPr>
          <w:color w:val="7030A0"/>
          <w:sz w:val="24"/>
          <w:szCs w:val="24"/>
        </w:rPr>
      </w:pPr>
    </w:p>
    <w:p w14:paraId="54632F90" w14:textId="77777777" w:rsidR="00693F6F" w:rsidRPr="00025321" w:rsidRDefault="00693F6F" w:rsidP="000E6C53">
      <w:pPr>
        <w:pStyle w:val="Heading1"/>
      </w:pPr>
      <w:r w:rsidRPr="00025321">
        <w:t>Evaluation and Grading Policies</w:t>
      </w:r>
    </w:p>
    <w:p w14:paraId="7C24820C"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lang w:eastAsia="zh-TW"/>
        </w:rPr>
        <w:drawing>
          <wp:anchor distT="0" distB="0" distL="114300" distR="114300" simplePos="0" relativeHeight="251670528" behindDoc="1" locked="0" layoutInCell="1" allowOverlap="1" wp14:anchorId="602E99C8" wp14:editId="19F2ABE0">
            <wp:simplePos x="0" y="0"/>
            <wp:positionH relativeFrom="column">
              <wp:posOffset>25400</wp:posOffset>
            </wp:positionH>
            <wp:positionV relativeFrom="paragraph">
              <wp:posOffset>63500</wp:posOffset>
            </wp:positionV>
            <wp:extent cx="7073900" cy="22225"/>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6D36C778" w14:textId="77777777" w:rsidR="00920140" w:rsidRDefault="00920140" w:rsidP="20E38261">
      <w:pPr>
        <w:rPr>
          <w:rFonts w:eastAsia="Arial"/>
          <w:color w:val="000000" w:themeColor="text1"/>
          <w:sz w:val="24"/>
          <w:szCs w:val="24"/>
        </w:rPr>
      </w:pPr>
    </w:p>
    <w:p w14:paraId="7871E11F" w14:textId="1B42D01E" w:rsidR="4A8A3049" w:rsidRDefault="3354B1D6" w:rsidP="20E38261">
      <w:pPr>
        <w:rPr>
          <w:rFonts w:eastAsia="Arial"/>
          <w:color w:val="000000" w:themeColor="text1"/>
          <w:sz w:val="24"/>
          <w:szCs w:val="24"/>
        </w:rPr>
      </w:pPr>
      <w:r w:rsidRPr="20E38261">
        <w:rPr>
          <w:rFonts w:eastAsia="Arial"/>
          <w:color w:val="000000" w:themeColor="text1"/>
          <w:sz w:val="24"/>
          <w:szCs w:val="24"/>
        </w:rPr>
        <w:t xml:space="preserve">The premise of VIP is teams working on projects. Much like a real-world team, individual members work on different aspects of the project. Team members range from sophomores through graduate students, from first-time participants to students who have been involved for four or more semesters. The number of credits for which a student is enrolled is </w:t>
      </w:r>
      <w:proofErr w:type="gramStart"/>
      <w:r w:rsidRPr="20E38261">
        <w:rPr>
          <w:rFonts w:eastAsia="Arial"/>
          <w:color w:val="000000" w:themeColor="text1"/>
          <w:sz w:val="24"/>
          <w:szCs w:val="24"/>
        </w:rPr>
        <w:t>taken into account</w:t>
      </w:r>
      <w:proofErr w:type="gramEnd"/>
      <w:r w:rsidRPr="20E38261">
        <w:rPr>
          <w:rFonts w:eastAsia="Arial"/>
          <w:color w:val="000000" w:themeColor="text1"/>
          <w:sz w:val="24"/>
          <w:szCs w:val="24"/>
        </w:rPr>
        <w:t xml:space="preserve"> in grading. </w:t>
      </w:r>
    </w:p>
    <w:p w14:paraId="4065BA98" w14:textId="0F44AC51" w:rsidR="4A8A3049" w:rsidRDefault="3354B1D6" w:rsidP="20E38261">
      <w:pPr>
        <w:rPr>
          <w:rFonts w:eastAsia="Arial"/>
          <w:color w:val="000000" w:themeColor="text1"/>
          <w:sz w:val="24"/>
          <w:szCs w:val="24"/>
        </w:rPr>
      </w:pPr>
      <w:r w:rsidRPr="20E38261">
        <w:rPr>
          <w:rFonts w:eastAsia="Arial"/>
          <w:color w:val="000000" w:themeColor="text1"/>
          <w:sz w:val="24"/>
          <w:szCs w:val="24"/>
        </w:rPr>
        <w:t xml:space="preserve"> </w:t>
      </w:r>
    </w:p>
    <w:p w14:paraId="2E02E845" w14:textId="5FA67307" w:rsidR="4A8A3049" w:rsidRDefault="3354B1D6" w:rsidP="20E38261">
      <w:pPr>
        <w:rPr>
          <w:rFonts w:eastAsia="Arial"/>
          <w:color w:val="000000" w:themeColor="text1"/>
          <w:sz w:val="24"/>
          <w:szCs w:val="24"/>
        </w:rPr>
      </w:pPr>
      <w:r w:rsidRPr="20E38261">
        <w:rPr>
          <w:rFonts w:eastAsia="Arial"/>
          <w:color w:val="000000" w:themeColor="text1"/>
          <w:sz w:val="24"/>
          <w:szCs w:val="24"/>
        </w:rPr>
        <w:t xml:space="preserve">Your grade is based on these areas. Although each student contributes in different ways, you must demonstrate achievements in </w:t>
      </w:r>
      <w:proofErr w:type="gramStart"/>
      <w:r w:rsidRPr="20E38261">
        <w:rPr>
          <w:rFonts w:eastAsia="Arial"/>
          <w:color w:val="000000" w:themeColor="text1"/>
          <w:sz w:val="24"/>
          <w:szCs w:val="24"/>
        </w:rPr>
        <w:t>all of</w:t>
      </w:r>
      <w:proofErr w:type="gramEnd"/>
      <w:r w:rsidRPr="20E38261">
        <w:rPr>
          <w:rFonts w:eastAsia="Arial"/>
          <w:color w:val="000000" w:themeColor="text1"/>
          <w:sz w:val="24"/>
          <w:szCs w:val="24"/>
        </w:rPr>
        <w:t xml:space="preserve"> these areas below.   </w:t>
      </w:r>
    </w:p>
    <w:p w14:paraId="4B445B6A" w14:textId="4FB703CC" w:rsidR="20E38261" w:rsidRDefault="20E38261" w:rsidP="20E38261">
      <w:pPr>
        <w:rPr>
          <w:rFonts w:eastAsia="Times New Roman"/>
          <w:color w:val="000000" w:themeColor="text1"/>
          <w:sz w:val="21"/>
          <w:szCs w:val="21"/>
        </w:rPr>
      </w:pPr>
    </w:p>
    <w:tbl>
      <w:tblPr>
        <w:tblStyle w:val="TableGrid"/>
        <w:tblW w:w="11300" w:type="dxa"/>
        <w:tblInd w:w="111" w:type="dxa"/>
        <w:tblLayout w:type="fixed"/>
        <w:tblLook w:val="06A0" w:firstRow="1" w:lastRow="0" w:firstColumn="1" w:lastColumn="0" w:noHBand="1" w:noVBand="1"/>
      </w:tblPr>
      <w:tblGrid>
        <w:gridCol w:w="3375"/>
        <w:gridCol w:w="1035"/>
        <w:gridCol w:w="6890"/>
      </w:tblGrid>
      <w:tr w:rsidR="4A8A3049" w14:paraId="561ECAFA" w14:textId="77777777" w:rsidTr="00920140">
        <w:tc>
          <w:tcPr>
            <w:tcW w:w="3375" w:type="dxa"/>
          </w:tcPr>
          <w:p w14:paraId="555AADAF" w14:textId="2D160CAF" w:rsidR="65411D12" w:rsidRDefault="65411D12" w:rsidP="4A8A3049">
            <w:pPr>
              <w:rPr>
                <w:rFonts w:eastAsia="Arial"/>
                <w:b/>
                <w:bCs/>
              </w:rPr>
            </w:pPr>
            <w:r w:rsidRPr="4A8A3049">
              <w:rPr>
                <w:rFonts w:eastAsia="Arial"/>
                <w:b/>
                <w:bCs/>
              </w:rPr>
              <w:t>Item</w:t>
            </w:r>
          </w:p>
        </w:tc>
        <w:tc>
          <w:tcPr>
            <w:tcW w:w="1035" w:type="dxa"/>
          </w:tcPr>
          <w:p w14:paraId="78ED97A1" w14:textId="5C7B71F1" w:rsidR="65411D12" w:rsidRDefault="65411D12" w:rsidP="4A8A3049">
            <w:pPr>
              <w:rPr>
                <w:rFonts w:eastAsia="Arial"/>
                <w:b/>
                <w:bCs/>
              </w:rPr>
            </w:pPr>
            <w:r w:rsidRPr="4A8A3049">
              <w:rPr>
                <w:rFonts w:eastAsia="Arial"/>
                <w:b/>
                <w:bCs/>
              </w:rPr>
              <w:t>Points</w:t>
            </w:r>
          </w:p>
        </w:tc>
        <w:tc>
          <w:tcPr>
            <w:tcW w:w="6890" w:type="dxa"/>
          </w:tcPr>
          <w:p w14:paraId="6AEFFF44" w14:textId="683E4004" w:rsidR="65411D12" w:rsidRDefault="65411D12" w:rsidP="4A8A3049">
            <w:pPr>
              <w:rPr>
                <w:rFonts w:eastAsia="Arial"/>
                <w:b/>
                <w:bCs/>
              </w:rPr>
            </w:pPr>
            <w:r w:rsidRPr="4A8A3049">
              <w:rPr>
                <w:rFonts w:eastAsia="Arial"/>
                <w:b/>
                <w:bCs/>
              </w:rPr>
              <w:t>Due</w:t>
            </w:r>
          </w:p>
        </w:tc>
      </w:tr>
      <w:tr w:rsidR="4A8A3049" w14:paraId="74E392C5" w14:textId="77777777" w:rsidTr="00920140">
        <w:tc>
          <w:tcPr>
            <w:tcW w:w="3375" w:type="dxa"/>
          </w:tcPr>
          <w:p w14:paraId="7AF1DD55" w14:textId="37E0194A" w:rsidR="1FED013B" w:rsidRDefault="1FED013B" w:rsidP="4A8A3049">
            <w:pPr>
              <w:rPr>
                <w:rFonts w:eastAsia="Arial"/>
              </w:rPr>
            </w:pPr>
            <w:r w:rsidRPr="4A8A3049">
              <w:rPr>
                <w:rFonts w:eastAsia="Arial"/>
              </w:rPr>
              <w:t>1) Notebook</w:t>
            </w:r>
          </w:p>
        </w:tc>
        <w:tc>
          <w:tcPr>
            <w:tcW w:w="1035" w:type="dxa"/>
          </w:tcPr>
          <w:p w14:paraId="3BE84872" w14:textId="7B4D00F2" w:rsidR="1FED013B" w:rsidRDefault="1FED013B" w:rsidP="4A8A3049">
            <w:pPr>
              <w:jc w:val="center"/>
              <w:rPr>
                <w:rFonts w:eastAsia="Arial"/>
              </w:rPr>
            </w:pPr>
            <w:r w:rsidRPr="4A8A3049">
              <w:rPr>
                <w:rFonts w:eastAsia="Arial"/>
              </w:rPr>
              <w:t>20</w:t>
            </w:r>
          </w:p>
        </w:tc>
        <w:tc>
          <w:tcPr>
            <w:tcW w:w="6890" w:type="dxa"/>
          </w:tcPr>
          <w:p w14:paraId="47AA02DB" w14:textId="5FE42762" w:rsidR="1FED013B" w:rsidRDefault="1FED013B" w:rsidP="4A8A3049">
            <w:pPr>
              <w:rPr>
                <w:rFonts w:eastAsia="Arial"/>
              </w:rPr>
            </w:pPr>
            <w:r w:rsidRPr="4A8A3049">
              <w:rPr>
                <w:rFonts w:eastAsia="Arial"/>
              </w:rPr>
              <w:t>Every Friday</w:t>
            </w:r>
          </w:p>
        </w:tc>
      </w:tr>
      <w:tr w:rsidR="4A8A3049" w14:paraId="5118962A" w14:textId="77777777" w:rsidTr="00920140">
        <w:tc>
          <w:tcPr>
            <w:tcW w:w="3375" w:type="dxa"/>
          </w:tcPr>
          <w:p w14:paraId="729BE72E" w14:textId="40811E95" w:rsidR="1FED013B" w:rsidRDefault="00920140" w:rsidP="4A8A3049">
            <w:pPr>
              <w:rPr>
                <w:rFonts w:eastAsia="Arial"/>
              </w:rPr>
            </w:pPr>
            <w:r>
              <w:rPr>
                <w:rFonts w:eastAsia="Arial"/>
              </w:rPr>
              <w:t>2</w:t>
            </w:r>
            <w:r w:rsidR="1FED013B" w:rsidRPr="4A8A3049">
              <w:rPr>
                <w:rFonts w:eastAsia="Arial"/>
              </w:rPr>
              <w:t>) Conference Abstract</w:t>
            </w:r>
          </w:p>
        </w:tc>
        <w:tc>
          <w:tcPr>
            <w:tcW w:w="1035" w:type="dxa"/>
          </w:tcPr>
          <w:p w14:paraId="473ECDF2" w14:textId="107C67FF" w:rsidR="1FED013B" w:rsidRDefault="1FED013B" w:rsidP="4A8A3049">
            <w:pPr>
              <w:jc w:val="center"/>
              <w:rPr>
                <w:rFonts w:eastAsia="Arial"/>
              </w:rPr>
            </w:pPr>
            <w:r w:rsidRPr="4A8A3049">
              <w:rPr>
                <w:rFonts w:eastAsia="Arial"/>
              </w:rPr>
              <w:t>10</w:t>
            </w:r>
          </w:p>
        </w:tc>
        <w:tc>
          <w:tcPr>
            <w:tcW w:w="6890" w:type="dxa"/>
          </w:tcPr>
          <w:p w14:paraId="24572E24" w14:textId="0CFE7CA3" w:rsidR="1FED013B" w:rsidRDefault="1FED013B" w:rsidP="4A8A3049">
            <w:pPr>
              <w:rPr>
                <w:rFonts w:eastAsia="Arial"/>
              </w:rPr>
            </w:pPr>
            <w:r w:rsidRPr="4A8A3049">
              <w:rPr>
                <w:rFonts w:eastAsia="Arial"/>
              </w:rPr>
              <w:t>One week before abstracts are due for the Symposium of Student Scholars</w:t>
            </w:r>
          </w:p>
        </w:tc>
      </w:tr>
      <w:tr w:rsidR="4A8A3049" w14:paraId="1513C4AD" w14:textId="77777777" w:rsidTr="00920140">
        <w:tc>
          <w:tcPr>
            <w:tcW w:w="3375" w:type="dxa"/>
          </w:tcPr>
          <w:p w14:paraId="5F840D7A" w14:textId="0BB4D12E" w:rsidR="1FED013B" w:rsidRDefault="00920140" w:rsidP="4A8A3049">
            <w:pPr>
              <w:rPr>
                <w:rFonts w:eastAsia="Arial"/>
              </w:rPr>
            </w:pPr>
            <w:r>
              <w:rPr>
                <w:rFonts w:eastAsia="Arial"/>
              </w:rPr>
              <w:t>3</w:t>
            </w:r>
            <w:r w:rsidR="1FED013B" w:rsidRPr="4A8A3049">
              <w:rPr>
                <w:rFonts w:eastAsia="Arial"/>
              </w:rPr>
              <w:t>) Conference Poster</w:t>
            </w:r>
          </w:p>
        </w:tc>
        <w:tc>
          <w:tcPr>
            <w:tcW w:w="1035" w:type="dxa"/>
          </w:tcPr>
          <w:p w14:paraId="60D39736" w14:textId="5E98B784" w:rsidR="1FED013B" w:rsidRDefault="00920140" w:rsidP="4A8A3049">
            <w:pPr>
              <w:jc w:val="center"/>
              <w:rPr>
                <w:rFonts w:eastAsia="Arial"/>
              </w:rPr>
            </w:pPr>
            <w:r>
              <w:rPr>
                <w:rFonts w:eastAsia="Arial"/>
              </w:rPr>
              <w:t>15</w:t>
            </w:r>
          </w:p>
        </w:tc>
        <w:tc>
          <w:tcPr>
            <w:tcW w:w="6890" w:type="dxa"/>
          </w:tcPr>
          <w:p w14:paraId="758DBE95" w14:textId="70E987B6" w:rsidR="1FED013B" w:rsidRDefault="1FED013B" w:rsidP="4A8A3049">
            <w:pPr>
              <w:rPr>
                <w:rFonts w:eastAsia="Arial"/>
              </w:rPr>
            </w:pPr>
            <w:r w:rsidRPr="4A8A3049">
              <w:rPr>
                <w:rFonts w:eastAsia="Arial"/>
              </w:rPr>
              <w:t>Date of the Symposium of Student Scholars</w:t>
            </w:r>
          </w:p>
        </w:tc>
      </w:tr>
      <w:tr w:rsidR="4A8A3049" w14:paraId="7392C46F" w14:textId="77777777" w:rsidTr="00920140">
        <w:tc>
          <w:tcPr>
            <w:tcW w:w="3375" w:type="dxa"/>
          </w:tcPr>
          <w:p w14:paraId="31F2E249" w14:textId="7A34FB04" w:rsidR="1FED013B" w:rsidRDefault="00920140" w:rsidP="4A8A3049">
            <w:pPr>
              <w:rPr>
                <w:rFonts w:eastAsia="Arial"/>
              </w:rPr>
            </w:pPr>
            <w:r>
              <w:rPr>
                <w:rFonts w:eastAsia="Arial"/>
              </w:rPr>
              <w:t>4</w:t>
            </w:r>
            <w:r w:rsidR="1FED013B" w:rsidRPr="4A8A3049">
              <w:rPr>
                <w:rFonts w:eastAsia="Arial"/>
              </w:rPr>
              <w:t>) Attendance and Participation</w:t>
            </w:r>
          </w:p>
        </w:tc>
        <w:tc>
          <w:tcPr>
            <w:tcW w:w="1035" w:type="dxa"/>
          </w:tcPr>
          <w:p w14:paraId="6A39E35C" w14:textId="65F4C041" w:rsidR="1FED013B" w:rsidRDefault="1FED013B" w:rsidP="4A8A3049">
            <w:pPr>
              <w:jc w:val="center"/>
              <w:rPr>
                <w:rFonts w:eastAsia="Arial"/>
              </w:rPr>
            </w:pPr>
            <w:r w:rsidRPr="4A8A3049">
              <w:rPr>
                <w:rFonts w:eastAsia="Arial"/>
              </w:rPr>
              <w:t>15</w:t>
            </w:r>
          </w:p>
        </w:tc>
        <w:tc>
          <w:tcPr>
            <w:tcW w:w="6890" w:type="dxa"/>
          </w:tcPr>
          <w:p w14:paraId="376DB6D9" w14:textId="4F1D2485" w:rsidR="1FED013B" w:rsidRDefault="1FED013B" w:rsidP="4A8A3049">
            <w:pPr>
              <w:rPr>
                <w:rFonts w:eastAsia="Arial"/>
              </w:rPr>
            </w:pPr>
            <w:r w:rsidRPr="4A8A3049">
              <w:rPr>
                <w:rFonts w:eastAsia="Arial"/>
              </w:rPr>
              <w:t>Ongoing</w:t>
            </w:r>
          </w:p>
        </w:tc>
      </w:tr>
      <w:tr w:rsidR="4A8A3049" w14:paraId="717B2E30" w14:textId="77777777" w:rsidTr="00920140">
        <w:tc>
          <w:tcPr>
            <w:tcW w:w="3375" w:type="dxa"/>
          </w:tcPr>
          <w:p w14:paraId="251CE2F1" w14:textId="2D80546C" w:rsidR="1FED013B" w:rsidRDefault="00920140" w:rsidP="4A8A3049">
            <w:pPr>
              <w:rPr>
                <w:rFonts w:eastAsia="Arial"/>
              </w:rPr>
            </w:pPr>
            <w:r>
              <w:rPr>
                <w:rFonts w:eastAsia="Arial"/>
              </w:rPr>
              <w:t>5</w:t>
            </w:r>
            <w:r w:rsidR="1FED013B" w:rsidRPr="4A8A3049">
              <w:rPr>
                <w:rFonts w:eastAsia="Arial"/>
              </w:rPr>
              <w:t>) Peer Evaluation</w:t>
            </w:r>
            <w:r w:rsidR="00C46CA1">
              <w:rPr>
                <w:rFonts w:eastAsia="Arial"/>
              </w:rPr>
              <w:t>/Mentoring</w:t>
            </w:r>
          </w:p>
        </w:tc>
        <w:tc>
          <w:tcPr>
            <w:tcW w:w="1035" w:type="dxa"/>
          </w:tcPr>
          <w:p w14:paraId="474FC4AA" w14:textId="0F07914E" w:rsidR="1FED013B" w:rsidRDefault="1FED013B" w:rsidP="4A8A3049">
            <w:pPr>
              <w:jc w:val="center"/>
              <w:rPr>
                <w:rFonts w:eastAsia="Arial"/>
              </w:rPr>
            </w:pPr>
            <w:r w:rsidRPr="4A8A3049">
              <w:rPr>
                <w:rFonts w:eastAsia="Arial"/>
              </w:rPr>
              <w:t>15</w:t>
            </w:r>
          </w:p>
        </w:tc>
        <w:tc>
          <w:tcPr>
            <w:tcW w:w="6890" w:type="dxa"/>
          </w:tcPr>
          <w:p w14:paraId="7F59573A" w14:textId="06B89ACD" w:rsidR="1FED013B" w:rsidRDefault="00920140" w:rsidP="4A8A3049">
            <w:pPr>
              <w:rPr>
                <w:rFonts w:eastAsia="Arial"/>
              </w:rPr>
            </w:pPr>
            <w:r>
              <w:rPr>
                <w:rFonts w:eastAsia="Arial"/>
              </w:rPr>
              <w:t>Ongoing</w:t>
            </w:r>
          </w:p>
        </w:tc>
      </w:tr>
      <w:tr w:rsidR="00920140" w14:paraId="65D17301" w14:textId="77777777" w:rsidTr="00920140">
        <w:tc>
          <w:tcPr>
            <w:tcW w:w="3375" w:type="dxa"/>
          </w:tcPr>
          <w:p w14:paraId="6516ACAA" w14:textId="4EAF8045" w:rsidR="00920140" w:rsidRDefault="00920140" w:rsidP="4A8A3049">
            <w:pPr>
              <w:rPr>
                <w:rFonts w:eastAsia="Arial"/>
              </w:rPr>
            </w:pPr>
            <w:r>
              <w:rPr>
                <w:rFonts w:eastAsia="Arial"/>
              </w:rPr>
              <w:t>6) Manuscript for Publication</w:t>
            </w:r>
          </w:p>
        </w:tc>
        <w:tc>
          <w:tcPr>
            <w:tcW w:w="1035" w:type="dxa"/>
          </w:tcPr>
          <w:p w14:paraId="31EAD930" w14:textId="302862DD" w:rsidR="00920140" w:rsidRPr="4A8A3049" w:rsidRDefault="00920140" w:rsidP="4A8A3049">
            <w:pPr>
              <w:jc w:val="center"/>
              <w:rPr>
                <w:rFonts w:eastAsia="Arial"/>
              </w:rPr>
            </w:pPr>
            <w:r>
              <w:rPr>
                <w:rFonts w:eastAsia="Arial"/>
              </w:rPr>
              <w:t>25</w:t>
            </w:r>
          </w:p>
        </w:tc>
        <w:tc>
          <w:tcPr>
            <w:tcW w:w="6890" w:type="dxa"/>
          </w:tcPr>
          <w:p w14:paraId="199AE1B4" w14:textId="0AD0CE87" w:rsidR="00920140" w:rsidRPr="4A8A3049" w:rsidRDefault="00920140" w:rsidP="4A8A3049">
            <w:pPr>
              <w:rPr>
                <w:rFonts w:eastAsia="Arial"/>
              </w:rPr>
            </w:pPr>
            <w:r>
              <w:rPr>
                <w:rFonts w:eastAsia="Arial"/>
              </w:rPr>
              <w:t>End of the semester</w:t>
            </w:r>
          </w:p>
        </w:tc>
      </w:tr>
      <w:tr w:rsidR="4A8A3049" w14:paraId="076B8047" w14:textId="77777777" w:rsidTr="00920140">
        <w:tc>
          <w:tcPr>
            <w:tcW w:w="3375" w:type="dxa"/>
          </w:tcPr>
          <w:p w14:paraId="6BC5E5F8" w14:textId="3236FFDF" w:rsidR="1FED013B" w:rsidRDefault="1FED013B" w:rsidP="4A8A3049">
            <w:pPr>
              <w:rPr>
                <w:rFonts w:eastAsia="Arial"/>
                <w:b/>
                <w:bCs/>
              </w:rPr>
            </w:pPr>
            <w:r w:rsidRPr="4A8A3049">
              <w:rPr>
                <w:rFonts w:eastAsia="Arial"/>
                <w:b/>
                <w:bCs/>
              </w:rPr>
              <w:t>Total</w:t>
            </w:r>
          </w:p>
        </w:tc>
        <w:tc>
          <w:tcPr>
            <w:tcW w:w="1035" w:type="dxa"/>
          </w:tcPr>
          <w:p w14:paraId="566D72CD" w14:textId="7E7423A1" w:rsidR="1FED013B" w:rsidRDefault="1FED013B" w:rsidP="4A8A3049">
            <w:pPr>
              <w:jc w:val="center"/>
              <w:rPr>
                <w:rFonts w:eastAsia="Arial"/>
                <w:b/>
                <w:bCs/>
              </w:rPr>
            </w:pPr>
            <w:r w:rsidRPr="4A8A3049">
              <w:rPr>
                <w:rFonts w:eastAsia="Arial"/>
                <w:b/>
                <w:bCs/>
              </w:rPr>
              <w:t>100</w:t>
            </w:r>
          </w:p>
        </w:tc>
        <w:tc>
          <w:tcPr>
            <w:tcW w:w="6890" w:type="dxa"/>
          </w:tcPr>
          <w:p w14:paraId="48ACB677" w14:textId="60462066" w:rsidR="4A8A3049" w:rsidRDefault="4A8A3049" w:rsidP="4A8A3049">
            <w:pPr>
              <w:rPr>
                <w:rFonts w:eastAsia="Arial"/>
              </w:rPr>
            </w:pPr>
          </w:p>
        </w:tc>
      </w:tr>
    </w:tbl>
    <w:p w14:paraId="09F2C580" w14:textId="4CC2F3B7" w:rsidR="00693F6F" w:rsidRDefault="00693F6F" w:rsidP="4A8A3049">
      <w:pPr>
        <w:contextualSpacing/>
      </w:pPr>
    </w:p>
    <w:p w14:paraId="3FA428F2" w14:textId="17AAE2D6" w:rsidR="00693F6F" w:rsidRPr="00290B07" w:rsidRDefault="00693F6F" w:rsidP="4A8A3049">
      <w:pPr>
        <w:contextualSpacing/>
        <w:rPr>
          <w:rFonts w:eastAsia="Trebuchet MS"/>
          <w:color w:val="000000" w:themeColor="text1"/>
          <w:spacing w:val="1"/>
          <w:sz w:val="24"/>
          <w:szCs w:val="24"/>
          <w:u w:val="single"/>
        </w:rPr>
      </w:pPr>
      <w:r w:rsidRPr="4A8A3049">
        <w:rPr>
          <w:rFonts w:eastAsia="Trebuchet MS"/>
          <w:color w:val="000000" w:themeColor="text1"/>
          <w:spacing w:val="1"/>
          <w:sz w:val="24"/>
          <w:szCs w:val="24"/>
          <w:u w:val="single"/>
        </w:rPr>
        <w:t>GRADING SCALE:</w:t>
      </w:r>
    </w:p>
    <w:p w14:paraId="1AAEE05E" w14:textId="18B2C6A5" w:rsidR="00693F6F" w:rsidRPr="00290B07" w:rsidRDefault="00693F6F" w:rsidP="4A8A3049">
      <w:pPr>
        <w:contextualSpacing/>
        <w:rPr>
          <w:rFonts w:eastAsia="Trebuchet MS"/>
          <w:color w:val="000000" w:themeColor="text1"/>
          <w:spacing w:val="1"/>
          <w:sz w:val="24"/>
          <w:szCs w:val="24"/>
        </w:rPr>
      </w:pPr>
      <w:r w:rsidRPr="4A8A3049">
        <w:rPr>
          <w:rFonts w:eastAsia="Trebuchet MS"/>
          <w:color w:val="000000" w:themeColor="text1"/>
          <w:spacing w:val="1"/>
          <w:sz w:val="24"/>
          <w:szCs w:val="24"/>
        </w:rPr>
        <w:t>90%</w:t>
      </w:r>
      <w:r w:rsidR="00920140">
        <w:rPr>
          <w:rFonts w:eastAsia="Trebuchet MS"/>
          <w:color w:val="000000" w:themeColor="text1"/>
          <w:spacing w:val="1"/>
          <w:sz w:val="24"/>
          <w:szCs w:val="24"/>
        </w:rPr>
        <w:t>–</w:t>
      </w:r>
      <w:r w:rsidRPr="4A8A3049">
        <w:rPr>
          <w:rFonts w:eastAsia="Trebuchet MS"/>
          <w:color w:val="000000" w:themeColor="text1"/>
          <w:spacing w:val="1"/>
          <w:sz w:val="24"/>
          <w:szCs w:val="24"/>
        </w:rPr>
        <w:t xml:space="preserve">100% </w:t>
      </w:r>
      <w:r w:rsidR="00920140">
        <w:rPr>
          <w:rFonts w:eastAsia="Trebuchet MS"/>
          <w:color w:val="000000" w:themeColor="text1"/>
          <w:spacing w:val="1"/>
          <w:sz w:val="24"/>
          <w:szCs w:val="24"/>
        </w:rPr>
        <w:tab/>
      </w:r>
      <w:r w:rsidR="00920140">
        <w:rPr>
          <w:rFonts w:eastAsia="Trebuchet MS"/>
          <w:color w:val="000000" w:themeColor="text1"/>
          <w:spacing w:val="1"/>
          <w:sz w:val="24"/>
          <w:szCs w:val="24"/>
        </w:rPr>
        <w:tab/>
      </w:r>
      <w:r w:rsidRPr="4A8A3049">
        <w:rPr>
          <w:rFonts w:eastAsia="Trebuchet MS"/>
          <w:color w:val="000000" w:themeColor="text1"/>
          <w:spacing w:val="1"/>
          <w:sz w:val="24"/>
          <w:szCs w:val="24"/>
        </w:rPr>
        <w:t>A</w:t>
      </w:r>
    </w:p>
    <w:p w14:paraId="2ADB4EC6" w14:textId="645A5C8C" w:rsidR="00693F6F" w:rsidRPr="00290B07" w:rsidRDefault="00693F6F" w:rsidP="4A8A3049">
      <w:pPr>
        <w:contextualSpacing/>
        <w:rPr>
          <w:rFonts w:eastAsia="Trebuchet MS"/>
          <w:color w:val="000000" w:themeColor="text1"/>
          <w:spacing w:val="1"/>
          <w:sz w:val="24"/>
          <w:szCs w:val="24"/>
        </w:rPr>
      </w:pPr>
      <w:r w:rsidRPr="4A8A3049">
        <w:rPr>
          <w:rFonts w:eastAsia="Trebuchet MS"/>
          <w:color w:val="000000" w:themeColor="text1"/>
          <w:spacing w:val="1"/>
          <w:sz w:val="24"/>
          <w:szCs w:val="24"/>
        </w:rPr>
        <w:t>80%</w:t>
      </w:r>
      <w:r w:rsidR="00920140">
        <w:rPr>
          <w:rFonts w:eastAsia="Trebuchet MS"/>
          <w:color w:val="000000" w:themeColor="text1"/>
          <w:spacing w:val="1"/>
          <w:sz w:val="24"/>
          <w:szCs w:val="24"/>
        </w:rPr>
        <w:t>–</w:t>
      </w:r>
      <w:r w:rsidRPr="4A8A3049">
        <w:rPr>
          <w:rFonts w:eastAsia="Trebuchet MS"/>
          <w:color w:val="000000" w:themeColor="text1"/>
          <w:spacing w:val="1"/>
          <w:sz w:val="24"/>
          <w:szCs w:val="24"/>
        </w:rPr>
        <w:t xml:space="preserve">89% </w:t>
      </w:r>
      <w:r w:rsidR="00920140">
        <w:rPr>
          <w:rFonts w:eastAsia="Trebuchet MS"/>
          <w:color w:val="000000" w:themeColor="text1"/>
          <w:spacing w:val="1"/>
          <w:sz w:val="24"/>
          <w:szCs w:val="24"/>
        </w:rPr>
        <w:tab/>
      </w:r>
      <w:r w:rsidR="00920140">
        <w:rPr>
          <w:rFonts w:eastAsia="Trebuchet MS"/>
          <w:color w:val="000000" w:themeColor="text1"/>
          <w:spacing w:val="1"/>
          <w:sz w:val="24"/>
          <w:szCs w:val="24"/>
        </w:rPr>
        <w:tab/>
      </w:r>
      <w:r w:rsidRPr="4A8A3049">
        <w:rPr>
          <w:rFonts w:eastAsia="Trebuchet MS"/>
          <w:color w:val="000000" w:themeColor="text1"/>
          <w:spacing w:val="1"/>
          <w:sz w:val="24"/>
          <w:szCs w:val="24"/>
        </w:rPr>
        <w:t>B</w:t>
      </w:r>
    </w:p>
    <w:p w14:paraId="3A69D27A" w14:textId="3FB2B62D" w:rsidR="00693F6F" w:rsidRPr="00290B07" w:rsidRDefault="00693F6F" w:rsidP="4A8A3049">
      <w:pPr>
        <w:contextualSpacing/>
        <w:rPr>
          <w:rFonts w:eastAsia="Trebuchet MS"/>
          <w:color w:val="000000" w:themeColor="text1"/>
          <w:spacing w:val="1"/>
          <w:sz w:val="24"/>
          <w:szCs w:val="24"/>
        </w:rPr>
      </w:pPr>
      <w:r w:rsidRPr="4A8A3049">
        <w:rPr>
          <w:rFonts w:eastAsia="Trebuchet MS"/>
          <w:color w:val="000000" w:themeColor="text1"/>
          <w:spacing w:val="1"/>
          <w:sz w:val="24"/>
          <w:szCs w:val="24"/>
        </w:rPr>
        <w:t>70%</w:t>
      </w:r>
      <w:r w:rsidR="00920140">
        <w:rPr>
          <w:rFonts w:eastAsia="Trebuchet MS"/>
          <w:color w:val="000000" w:themeColor="text1"/>
          <w:spacing w:val="1"/>
          <w:sz w:val="24"/>
          <w:szCs w:val="24"/>
        </w:rPr>
        <w:t>–</w:t>
      </w:r>
      <w:r w:rsidRPr="4A8A3049">
        <w:rPr>
          <w:rFonts w:eastAsia="Trebuchet MS"/>
          <w:color w:val="000000" w:themeColor="text1"/>
          <w:spacing w:val="1"/>
          <w:sz w:val="24"/>
          <w:szCs w:val="24"/>
        </w:rPr>
        <w:t xml:space="preserve">79% </w:t>
      </w:r>
      <w:r w:rsidR="00920140">
        <w:rPr>
          <w:rFonts w:eastAsia="Trebuchet MS"/>
          <w:color w:val="000000" w:themeColor="text1"/>
          <w:spacing w:val="1"/>
          <w:sz w:val="24"/>
          <w:szCs w:val="24"/>
        </w:rPr>
        <w:tab/>
      </w:r>
      <w:r w:rsidR="00920140">
        <w:rPr>
          <w:rFonts w:eastAsia="Trebuchet MS"/>
          <w:color w:val="000000" w:themeColor="text1"/>
          <w:spacing w:val="1"/>
          <w:sz w:val="24"/>
          <w:szCs w:val="24"/>
        </w:rPr>
        <w:tab/>
      </w:r>
      <w:r w:rsidRPr="4A8A3049">
        <w:rPr>
          <w:rFonts w:eastAsia="Trebuchet MS"/>
          <w:color w:val="000000" w:themeColor="text1"/>
          <w:spacing w:val="1"/>
          <w:sz w:val="24"/>
          <w:szCs w:val="24"/>
        </w:rPr>
        <w:t>C</w:t>
      </w:r>
    </w:p>
    <w:p w14:paraId="08BC7647" w14:textId="254BA53B" w:rsidR="00693F6F" w:rsidRPr="00290B07" w:rsidRDefault="00693F6F" w:rsidP="4A8A3049">
      <w:pPr>
        <w:contextualSpacing/>
        <w:rPr>
          <w:rFonts w:eastAsia="Trebuchet MS"/>
          <w:color w:val="000000" w:themeColor="text1"/>
          <w:spacing w:val="1"/>
          <w:sz w:val="24"/>
          <w:szCs w:val="24"/>
        </w:rPr>
      </w:pPr>
      <w:r w:rsidRPr="4A8A3049">
        <w:rPr>
          <w:rFonts w:eastAsia="Trebuchet MS"/>
          <w:color w:val="000000" w:themeColor="text1"/>
          <w:spacing w:val="1"/>
          <w:sz w:val="24"/>
          <w:szCs w:val="24"/>
        </w:rPr>
        <w:t>60%</w:t>
      </w:r>
      <w:r w:rsidR="00920140">
        <w:rPr>
          <w:rFonts w:eastAsia="Trebuchet MS"/>
          <w:color w:val="000000" w:themeColor="text1"/>
          <w:spacing w:val="1"/>
          <w:sz w:val="24"/>
          <w:szCs w:val="24"/>
        </w:rPr>
        <w:t>–</w:t>
      </w:r>
      <w:r w:rsidRPr="4A8A3049">
        <w:rPr>
          <w:rFonts w:eastAsia="Trebuchet MS"/>
          <w:color w:val="000000" w:themeColor="text1"/>
          <w:spacing w:val="1"/>
          <w:sz w:val="24"/>
          <w:szCs w:val="24"/>
        </w:rPr>
        <w:t xml:space="preserve">69% </w:t>
      </w:r>
      <w:r w:rsidR="00920140">
        <w:rPr>
          <w:rFonts w:eastAsia="Trebuchet MS"/>
          <w:color w:val="000000" w:themeColor="text1"/>
          <w:spacing w:val="1"/>
          <w:sz w:val="24"/>
          <w:szCs w:val="24"/>
        </w:rPr>
        <w:tab/>
      </w:r>
      <w:r w:rsidR="00920140">
        <w:rPr>
          <w:rFonts w:eastAsia="Trebuchet MS"/>
          <w:color w:val="000000" w:themeColor="text1"/>
          <w:spacing w:val="1"/>
          <w:sz w:val="24"/>
          <w:szCs w:val="24"/>
        </w:rPr>
        <w:tab/>
      </w:r>
      <w:r w:rsidRPr="4A8A3049">
        <w:rPr>
          <w:rFonts w:eastAsia="Trebuchet MS"/>
          <w:color w:val="000000" w:themeColor="text1"/>
          <w:spacing w:val="1"/>
          <w:sz w:val="24"/>
          <w:szCs w:val="24"/>
        </w:rPr>
        <w:t>D</w:t>
      </w:r>
    </w:p>
    <w:p w14:paraId="56003C03" w14:textId="1232A57F" w:rsidR="00693F6F" w:rsidRPr="00693F6F" w:rsidRDefault="00693F6F" w:rsidP="00693F6F">
      <w:pPr>
        <w:contextualSpacing/>
        <w:rPr>
          <w:rFonts w:eastAsia="Trebuchet MS"/>
          <w:color w:val="000000" w:themeColor="text1"/>
          <w:spacing w:val="1"/>
          <w:sz w:val="24"/>
          <w:szCs w:val="24"/>
        </w:rPr>
      </w:pPr>
      <w:r w:rsidRPr="4A8A3049">
        <w:rPr>
          <w:rFonts w:eastAsia="Trebuchet MS"/>
          <w:color w:val="000000" w:themeColor="text1"/>
          <w:spacing w:val="1"/>
          <w:sz w:val="24"/>
          <w:szCs w:val="24"/>
        </w:rPr>
        <w:t>0%</w:t>
      </w:r>
      <w:r w:rsidR="00920140">
        <w:rPr>
          <w:rFonts w:eastAsia="Trebuchet MS"/>
          <w:color w:val="000000" w:themeColor="text1"/>
          <w:spacing w:val="1"/>
          <w:sz w:val="24"/>
          <w:szCs w:val="24"/>
        </w:rPr>
        <w:t>–</w:t>
      </w:r>
      <w:r w:rsidRPr="4A8A3049">
        <w:rPr>
          <w:rFonts w:eastAsia="Trebuchet MS"/>
          <w:color w:val="000000" w:themeColor="text1"/>
          <w:spacing w:val="1"/>
          <w:sz w:val="24"/>
          <w:szCs w:val="24"/>
        </w:rPr>
        <w:t xml:space="preserve">59% </w:t>
      </w:r>
      <w:r w:rsidR="00920140">
        <w:rPr>
          <w:rFonts w:eastAsia="Trebuchet MS"/>
          <w:color w:val="000000" w:themeColor="text1"/>
          <w:spacing w:val="1"/>
          <w:sz w:val="24"/>
          <w:szCs w:val="24"/>
        </w:rPr>
        <w:tab/>
      </w:r>
      <w:r w:rsidR="00920140">
        <w:rPr>
          <w:rFonts w:eastAsia="Trebuchet MS"/>
          <w:color w:val="000000" w:themeColor="text1"/>
          <w:spacing w:val="1"/>
          <w:sz w:val="24"/>
          <w:szCs w:val="24"/>
        </w:rPr>
        <w:tab/>
        <w:t>F</w:t>
      </w:r>
    </w:p>
    <w:p w14:paraId="5E15FC26" w14:textId="77777777" w:rsidR="00693F6F" w:rsidRPr="00025321" w:rsidRDefault="00693F6F" w:rsidP="00693F6F">
      <w:pPr>
        <w:spacing w:line="0" w:lineRule="atLeast"/>
        <w:jc w:val="right"/>
        <w:rPr>
          <w:rFonts w:eastAsia="Arial"/>
          <w:b/>
          <w:color w:val="000000"/>
          <w:sz w:val="32"/>
          <w:szCs w:val="32"/>
        </w:rPr>
      </w:pPr>
    </w:p>
    <w:p w14:paraId="0C773086" w14:textId="77777777" w:rsidR="00693F6F" w:rsidRPr="00025321" w:rsidRDefault="00693F6F" w:rsidP="001913D6">
      <w:pPr>
        <w:pStyle w:val="Heading1"/>
      </w:pPr>
      <w:r w:rsidRPr="00025321">
        <w:t>Course Policies</w:t>
      </w:r>
    </w:p>
    <w:p w14:paraId="4686D20A" w14:textId="77777777" w:rsidR="00693F6F" w:rsidRPr="00025321" w:rsidRDefault="00693F6F" w:rsidP="4A8A3049">
      <w:pPr>
        <w:spacing w:line="20" w:lineRule="exact"/>
        <w:rPr>
          <w:rFonts w:eastAsia="Times New Roman"/>
          <w:color w:val="000000" w:themeColor="text1"/>
          <w:sz w:val="24"/>
          <w:szCs w:val="24"/>
        </w:rPr>
      </w:pPr>
      <w:r w:rsidRPr="00025321">
        <w:rPr>
          <w:rFonts w:eastAsia="Arial"/>
          <w:b/>
          <w:noProof/>
          <w:color w:val="000000"/>
          <w:sz w:val="35"/>
          <w:lang w:eastAsia="zh-TW"/>
        </w:rPr>
        <w:drawing>
          <wp:anchor distT="0" distB="0" distL="114300" distR="114300" simplePos="0" relativeHeight="251660288" behindDoc="1" locked="0" layoutInCell="1" allowOverlap="1" wp14:anchorId="6B4DD465" wp14:editId="0DB881C0">
            <wp:simplePos x="0" y="0"/>
            <wp:positionH relativeFrom="column">
              <wp:posOffset>25400</wp:posOffset>
            </wp:positionH>
            <wp:positionV relativeFrom="paragraph">
              <wp:posOffset>63500</wp:posOffset>
            </wp:positionV>
            <wp:extent cx="7073900" cy="22225"/>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07FE8D4D" w14:textId="1F58F18B" w:rsidR="00693F6F" w:rsidRPr="00025321" w:rsidRDefault="70F1315A" w:rsidP="4A8A3049">
      <w:pPr>
        <w:spacing w:before="204" w:line="285" w:lineRule="auto"/>
        <w:ind w:left="111" w:right="270"/>
        <w:rPr>
          <w:rFonts w:eastAsia="Arial"/>
          <w:sz w:val="24"/>
          <w:szCs w:val="24"/>
        </w:rPr>
      </w:pPr>
      <w:r w:rsidRPr="4A8A3049">
        <w:rPr>
          <w:rFonts w:eastAsia="Arial"/>
          <w:sz w:val="24"/>
          <w:szCs w:val="24"/>
        </w:rPr>
        <w:t xml:space="preserve">Attendance </w:t>
      </w:r>
      <w:r w:rsidR="0A846425" w:rsidRPr="4A8A3049">
        <w:rPr>
          <w:rFonts w:eastAsia="Arial"/>
          <w:sz w:val="24"/>
          <w:szCs w:val="24"/>
        </w:rPr>
        <w:t xml:space="preserve">at team meetings is mandatory. Please let me know right away whether you will be unable to attend a team meeting due to an emergency. </w:t>
      </w:r>
    </w:p>
    <w:p w14:paraId="03E12380" w14:textId="65DABD21" w:rsidR="46A23FDC" w:rsidRDefault="46A23FDC" w:rsidP="4A8A3049">
      <w:pPr>
        <w:spacing w:before="204" w:line="285" w:lineRule="auto"/>
        <w:ind w:left="111" w:right="270"/>
        <w:rPr>
          <w:rFonts w:eastAsia="Arial"/>
          <w:sz w:val="24"/>
          <w:szCs w:val="24"/>
        </w:rPr>
      </w:pPr>
      <w:r w:rsidRPr="4A8A3049">
        <w:rPr>
          <w:rFonts w:eastAsia="Arial"/>
          <w:sz w:val="24"/>
          <w:szCs w:val="24"/>
        </w:rPr>
        <w:t>In this class, we</w:t>
      </w:r>
      <w:r w:rsidR="2B76629A" w:rsidRPr="4A8A3049">
        <w:rPr>
          <w:rFonts w:eastAsia="Arial"/>
          <w:sz w:val="24"/>
          <w:szCs w:val="24"/>
        </w:rPr>
        <w:t xml:space="preserve"> might</w:t>
      </w:r>
      <w:r w:rsidRPr="4A8A3049">
        <w:rPr>
          <w:rFonts w:eastAsia="Arial"/>
          <w:sz w:val="24"/>
          <w:szCs w:val="24"/>
        </w:rPr>
        <w:t xml:space="preserve"> engage with some material that may feel new or controversial. When someone expresses an idea, whether in writing or class discussion, it’s vital that we respect each other’s ideas </w:t>
      </w:r>
      <w:r w:rsidRPr="4A8A3049">
        <w:rPr>
          <w:rFonts w:eastAsia="Arial"/>
          <w:sz w:val="24"/>
          <w:szCs w:val="24"/>
        </w:rPr>
        <w:lastRenderedPageBreak/>
        <w:t xml:space="preserve">and treat each other kindly. Kindness does not mean that we’ll never disagree. Instead, kindness means that when we disagree, we’ll treat each other with respect, openness, and a willingness to learn. In fact, disagreement, challenge, and vulnerability lead to the richest learning, so it’s important that we work together to create conditions where we </w:t>
      </w:r>
      <w:proofErr w:type="gramStart"/>
      <w:r w:rsidRPr="4A8A3049">
        <w:rPr>
          <w:rFonts w:eastAsia="Arial"/>
          <w:sz w:val="24"/>
          <w:szCs w:val="24"/>
        </w:rPr>
        <w:t>are able to</w:t>
      </w:r>
      <w:proofErr w:type="gramEnd"/>
      <w:r w:rsidRPr="4A8A3049">
        <w:rPr>
          <w:rFonts w:eastAsia="Arial"/>
          <w:sz w:val="24"/>
          <w:szCs w:val="24"/>
        </w:rPr>
        <w:t xml:space="preserve"> dig deep into difficult ideas instead of just scratching the surface. To be clear, opinions that threaten violence will not be tolerated in the same way. If you have any concerns about an idea that a peer has shared or feel unsafe in the classroom, please set up a time with me so we can discuss your concerns.</w:t>
      </w:r>
      <w:r w:rsidR="79A3A749" w:rsidRPr="4A8A3049">
        <w:rPr>
          <w:rFonts w:eastAsia="Arial"/>
          <w:sz w:val="24"/>
          <w:szCs w:val="24"/>
        </w:rPr>
        <w:t xml:space="preserve"> </w:t>
      </w:r>
      <w:r w:rsidR="00C46CA1">
        <w:rPr>
          <w:rFonts w:eastAsia="Arial"/>
          <w:sz w:val="24"/>
          <w:szCs w:val="24"/>
        </w:rPr>
        <w:t>W</w:t>
      </w:r>
      <w:r w:rsidRPr="4A8A3049">
        <w:rPr>
          <w:rFonts w:eastAsia="Arial"/>
          <w:sz w:val="24"/>
          <w:szCs w:val="24"/>
        </w:rPr>
        <w:t>e will work as a group to create a Ground Rules for Discussion list.</w:t>
      </w:r>
    </w:p>
    <w:p w14:paraId="78330613" w14:textId="1401BA5B" w:rsidR="00693F6F" w:rsidRPr="00025321" w:rsidRDefault="00693F6F" w:rsidP="4A8A3049">
      <w:pPr>
        <w:spacing w:line="0" w:lineRule="atLeast"/>
        <w:rPr>
          <w:rFonts w:eastAsia="Arial"/>
          <w:i/>
          <w:iCs/>
          <w:color w:val="000000"/>
          <w:sz w:val="24"/>
          <w:szCs w:val="24"/>
        </w:rPr>
      </w:pPr>
    </w:p>
    <w:p w14:paraId="587D0A8D" w14:textId="55424E34" w:rsidR="00693F6F" w:rsidRPr="00025321" w:rsidRDefault="00693F6F" w:rsidP="000E6C53">
      <w:pPr>
        <w:pStyle w:val="Heading1"/>
      </w:pPr>
      <w:r w:rsidRPr="00025321">
        <w:t>Institutional Policies</w:t>
      </w:r>
      <w:r w:rsidR="003D29E0">
        <w:t xml:space="preserve"> &amp; Resources</w:t>
      </w:r>
    </w:p>
    <w:p w14:paraId="500AA29B"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lang w:eastAsia="zh-TW"/>
        </w:rPr>
        <w:drawing>
          <wp:anchor distT="0" distB="0" distL="114300" distR="114300" simplePos="0" relativeHeight="251661312" behindDoc="1" locked="0" layoutInCell="1" allowOverlap="1" wp14:anchorId="40B5A912" wp14:editId="1C234828">
            <wp:simplePos x="0" y="0"/>
            <wp:positionH relativeFrom="column">
              <wp:posOffset>25400</wp:posOffset>
            </wp:positionH>
            <wp:positionV relativeFrom="paragraph">
              <wp:posOffset>63500</wp:posOffset>
            </wp:positionV>
            <wp:extent cx="7073900" cy="2222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430CF6EA" w14:textId="77777777" w:rsidR="00693F6F" w:rsidRPr="00025321" w:rsidRDefault="00693F6F" w:rsidP="00693F6F">
      <w:pPr>
        <w:spacing w:line="278" w:lineRule="exact"/>
        <w:rPr>
          <w:rFonts w:eastAsia="Times New Roman"/>
          <w:color w:val="000000"/>
          <w:sz w:val="24"/>
        </w:rPr>
      </w:pPr>
    </w:p>
    <w:p w14:paraId="63694A58" w14:textId="0685B10B" w:rsidR="00693F6F" w:rsidRPr="009C0887" w:rsidRDefault="00914C20" w:rsidP="00693F6F">
      <w:pPr>
        <w:rPr>
          <w:rFonts w:eastAsia="Arial"/>
          <w:bCs/>
          <w:color w:val="000000"/>
          <w:sz w:val="24"/>
          <w:szCs w:val="24"/>
        </w:rPr>
      </w:pPr>
      <w:hyperlink r:id="rId17" w:history="1">
        <w:r w:rsidR="00693F6F" w:rsidRPr="009C0887">
          <w:rPr>
            <w:rStyle w:val="Hyperlink"/>
            <w:rFonts w:eastAsia="Arial"/>
            <w:bCs/>
            <w:color w:val="3203D7"/>
            <w:sz w:val="24"/>
            <w:szCs w:val="24"/>
          </w:rPr>
          <w:t>Federal, BOR, &amp; KSU Course Syllabus Policies</w:t>
        </w:r>
      </w:hyperlink>
      <w:r w:rsidR="00693F6F" w:rsidRPr="009C0887">
        <w:rPr>
          <w:rFonts w:eastAsia="Arial"/>
          <w:bCs/>
          <w:color w:val="000000"/>
          <w:sz w:val="24"/>
          <w:szCs w:val="24"/>
        </w:rPr>
        <w:br/>
      </w:r>
    </w:p>
    <w:p w14:paraId="5955FBEB" w14:textId="15C27EA8" w:rsidR="00693F6F" w:rsidRPr="00025321" w:rsidRDefault="00914C20" w:rsidP="00693F6F">
      <w:hyperlink r:id="rId18">
        <w:r w:rsidR="00693F6F" w:rsidRPr="4A8A3049">
          <w:rPr>
            <w:rStyle w:val="Hyperlink"/>
            <w:rFonts w:eastAsia="Arial"/>
            <w:color w:val="3203D7"/>
            <w:sz w:val="24"/>
            <w:szCs w:val="24"/>
          </w:rPr>
          <w:t>Student</w:t>
        </w:r>
        <w:r w:rsidR="00693F6F" w:rsidRPr="4A8A3049">
          <w:rPr>
            <w:rStyle w:val="Hyperlink"/>
            <w:color w:val="3203D7"/>
            <w:sz w:val="24"/>
            <w:szCs w:val="24"/>
          </w:rPr>
          <w:t xml:space="preserve"> Resources</w:t>
        </w:r>
        <w:r w:rsidR="00805CD3">
          <w:br/>
        </w:r>
        <w:r w:rsidR="00805CD3">
          <w:br/>
        </w:r>
      </w:hyperlink>
      <w:hyperlink r:id="rId19">
        <w:r w:rsidR="00693F6F" w:rsidRPr="4A8A3049">
          <w:rPr>
            <w:rStyle w:val="Hyperlink"/>
            <w:rFonts w:eastAsia="Arial"/>
            <w:color w:val="3203D7"/>
            <w:sz w:val="24"/>
            <w:szCs w:val="24"/>
          </w:rPr>
          <w:t>Academic Integrity Statement</w:t>
        </w:r>
      </w:hyperlink>
      <w:r w:rsidR="00693F6F" w:rsidRPr="4A8A3049">
        <w:rPr>
          <w:color w:val="3203D7"/>
          <w:sz w:val="24"/>
          <w:szCs w:val="24"/>
        </w:rPr>
        <w:t xml:space="preserve"> </w:t>
      </w:r>
      <w:r w:rsidR="00805CD3">
        <w:br/>
      </w:r>
    </w:p>
    <w:p w14:paraId="19BC147D" w14:textId="24D4B704" w:rsidR="00693F6F" w:rsidRPr="00025321" w:rsidRDefault="00693F6F" w:rsidP="4A8A3049"/>
    <w:p w14:paraId="4B038D1D" w14:textId="2F66B72C" w:rsidR="00693F6F" w:rsidRPr="00025321" w:rsidRDefault="00739787" w:rsidP="4A8A3049">
      <w:pPr>
        <w:pStyle w:val="Heading1"/>
      </w:pPr>
      <w:r>
        <w:t>Office of Undergraduate Research Resources</w:t>
      </w:r>
    </w:p>
    <w:p w14:paraId="7F831274" w14:textId="54920EED" w:rsidR="00693F6F" w:rsidRPr="00025321" w:rsidRDefault="00739787" w:rsidP="4A8A3049">
      <w:pPr>
        <w:spacing w:line="20" w:lineRule="exact"/>
        <w:rPr>
          <w:rFonts w:eastAsia="Times New Roman"/>
          <w:color w:val="000000" w:themeColor="text1"/>
          <w:sz w:val="24"/>
          <w:szCs w:val="24"/>
        </w:rPr>
      </w:pPr>
      <w:r>
        <w:rPr>
          <w:noProof/>
        </w:rPr>
        <w:drawing>
          <wp:inline distT="0" distB="0" distL="0" distR="0" wp14:anchorId="22689EF7" wp14:editId="27218258">
            <wp:extent cx="7073899" cy="22225"/>
            <wp:effectExtent l="0" t="0" r="0" b="0"/>
            <wp:docPr id="126375926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3">
                      <a:extLst>
                        <a:ext uri="{28A0092B-C50C-407E-A947-70E740481C1C}">
                          <a14:useLocalDpi xmlns:a14="http://schemas.microsoft.com/office/drawing/2010/main" val="0"/>
                        </a:ext>
                      </a:extLst>
                    </a:blip>
                    <a:stretch>
                      <a:fillRect/>
                    </a:stretch>
                  </pic:blipFill>
                  <pic:spPr>
                    <a:xfrm>
                      <a:off x="0" y="0"/>
                      <a:ext cx="7073899" cy="22225"/>
                    </a:xfrm>
                    <a:prstGeom prst="rect">
                      <a:avLst/>
                    </a:prstGeom>
                  </pic:spPr>
                </pic:pic>
              </a:graphicData>
            </a:graphic>
          </wp:inline>
        </w:drawing>
      </w:r>
    </w:p>
    <w:p w14:paraId="74BCF147" w14:textId="1C1104E2" w:rsidR="00693F6F" w:rsidRPr="00025321" w:rsidRDefault="00693F6F" w:rsidP="4A8A3049"/>
    <w:p w14:paraId="45E547FE" w14:textId="2619E22D" w:rsidR="00C46CA1" w:rsidRDefault="6BFA459C" w:rsidP="4A8A3049">
      <w:pPr>
        <w:spacing w:line="259" w:lineRule="auto"/>
        <w:rPr>
          <w:sz w:val="24"/>
          <w:szCs w:val="24"/>
        </w:rPr>
      </w:pPr>
      <w:r w:rsidRPr="4A8A3049">
        <w:rPr>
          <w:sz w:val="24"/>
          <w:szCs w:val="24"/>
        </w:rPr>
        <w:t xml:space="preserve">As part of this </w:t>
      </w:r>
      <w:r w:rsidR="00C46CA1">
        <w:rPr>
          <w:sz w:val="24"/>
          <w:szCs w:val="24"/>
        </w:rPr>
        <w:t>VIP team</w:t>
      </w:r>
      <w:r w:rsidRPr="4A8A3049">
        <w:rPr>
          <w:sz w:val="24"/>
          <w:szCs w:val="24"/>
        </w:rPr>
        <w:t xml:space="preserve">, you will present your research at the Symposium of Student </w:t>
      </w:r>
      <w:r w:rsidR="484FAB84" w:rsidRPr="4A8A3049">
        <w:rPr>
          <w:sz w:val="24"/>
          <w:szCs w:val="24"/>
        </w:rPr>
        <w:t xml:space="preserve">Scholars. </w:t>
      </w:r>
      <w:r w:rsidR="00C46CA1">
        <w:rPr>
          <w:sz w:val="24"/>
          <w:szCs w:val="24"/>
        </w:rPr>
        <w:t xml:space="preserve">You will also mentor the undergraduate researchers who work on this team, and the Office of Undergraduate Research has resources that can help assist the team. As a graduate student mentor, you should help the undergraduate researchers explore some of these opportunities.  </w:t>
      </w:r>
    </w:p>
    <w:p w14:paraId="26790814" w14:textId="2541799C" w:rsidR="00693F6F" w:rsidRPr="00025321" w:rsidRDefault="00693F6F" w:rsidP="4A8A3049">
      <w:pPr>
        <w:rPr>
          <w:sz w:val="24"/>
          <w:szCs w:val="24"/>
        </w:rPr>
      </w:pPr>
    </w:p>
    <w:p w14:paraId="5C1F844A" w14:textId="4A06B170" w:rsidR="00693F6F" w:rsidRPr="00025321" w:rsidRDefault="00914C20" w:rsidP="4A8A3049">
      <w:pPr>
        <w:rPr>
          <w:rFonts w:eastAsia="Arial"/>
          <w:sz w:val="24"/>
          <w:szCs w:val="24"/>
        </w:rPr>
      </w:pPr>
      <w:hyperlink r:id="rId20">
        <w:r w:rsidR="00739787" w:rsidRPr="4A8A3049">
          <w:rPr>
            <w:rStyle w:val="Hyperlink"/>
            <w:rFonts w:eastAsia="Arial"/>
            <w:b/>
            <w:bCs/>
            <w:color w:val="800080"/>
            <w:sz w:val="24"/>
            <w:szCs w:val="24"/>
          </w:rPr>
          <w:t>National Conference on Undergraduate Research (NCUR) Funding</w:t>
        </w:r>
      </w:hyperlink>
      <w:r w:rsidR="00739787" w:rsidRPr="4A8A3049">
        <w:rPr>
          <w:rFonts w:eastAsia="Arial"/>
          <w:sz w:val="24"/>
          <w:szCs w:val="24"/>
        </w:rPr>
        <w:t xml:space="preserve">: NCUR is the largest conference on undergraduate research in the nation, with 4,000-5,000 attendees each year. KSU hosted this conference in 2019. Students will receive funding to present if they are selected through a pre-review process. </w:t>
      </w:r>
    </w:p>
    <w:p w14:paraId="2935B309" w14:textId="6930577C" w:rsidR="00693F6F" w:rsidRPr="00025321" w:rsidRDefault="00739787" w:rsidP="4A8A3049">
      <w:pPr>
        <w:rPr>
          <w:rFonts w:eastAsia="Arial"/>
          <w:b/>
          <w:bCs/>
          <w:sz w:val="24"/>
          <w:szCs w:val="24"/>
        </w:rPr>
      </w:pPr>
      <w:r w:rsidRPr="4A8A3049">
        <w:rPr>
          <w:rFonts w:eastAsia="Arial"/>
          <w:b/>
          <w:bCs/>
          <w:sz w:val="24"/>
          <w:szCs w:val="24"/>
        </w:rPr>
        <w:t xml:space="preserve"> </w:t>
      </w:r>
    </w:p>
    <w:p w14:paraId="139ED7A1" w14:textId="5FE7B295" w:rsidR="00693F6F" w:rsidRPr="00025321" w:rsidRDefault="00914C20" w:rsidP="4A8A3049">
      <w:pPr>
        <w:rPr>
          <w:rFonts w:eastAsia="Arial"/>
          <w:sz w:val="24"/>
          <w:szCs w:val="24"/>
        </w:rPr>
      </w:pPr>
      <w:hyperlink r:id="rId21">
        <w:r w:rsidR="00739787" w:rsidRPr="4A8A3049">
          <w:rPr>
            <w:rStyle w:val="Hyperlink"/>
            <w:rFonts w:eastAsia="Arial"/>
            <w:b/>
            <w:bCs/>
            <w:color w:val="800080"/>
            <w:sz w:val="24"/>
            <w:szCs w:val="24"/>
          </w:rPr>
          <w:t>Funding for Students</w:t>
        </w:r>
      </w:hyperlink>
      <w:r w:rsidR="00739787" w:rsidRPr="4A8A3049">
        <w:rPr>
          <w:rFonts w:eastAsia="Arial"/>
          <w:sz w:val="24"/>
          <w:szCs w:val="24"/>
        </w:rPr>
        <w:t>: Students can apply for Undergraduate Research and Creative Activity (URCA) funds ($1,000 maximum) for: (1) supplies or materials to conduct research, (2) undergraduate research stipends, (3) conference registration costs</w:t>
      </w:r>
      <w:r w:rsidR="00C46CA1">
        <w:rPr>
          <w:rFonts w:eastAsia="Arial"/>
          <w:sz w:val="24"/>
          <w:szCs w:val="24"/>
        </w:rPr>
        <w:t>/travel</w:t>
      </w:r>
      <w:r w:rsidR="00739787" w:rsidRPr="4A8A3049">
        <w:rPr>
          <w:rFonts w:eastAsia="Arial"/>
          <w:sz w:val="24"/>
          <w:szCs w:val="24"/>
        </w:rPr>
        <w:t>, or (4) publication costs.</w:t>
      </w:r>
    </w:p>
    <w:p w14:paraId="1E75724C" w14:textId="28FBD673" w:rsidR="00693F6F" w:rsidRPr="00025321" w:rsidRDefault="00693F6F" w:rsidP="4A8A3049">
      <w:pPr>
        <w:rPr>
          <w:rFonts w:eastAsia="Arial"/>
          <w:sz w:val="24"/>
          <w:szCs w:val="24"/>
        </w:rPr>
      </w:pPr>
    </w:p>
    <w:p w14:paraId="3DD0B3CF" w14:textId="5C7189C2" w:rsidR="00693F6F" w:rsidRPr="00025321" w:rsidRDefault="00914C20" w:rsidP="4A8A3049">
      <w:pPr>
        <w:rPr>
          <w:rFonts w:eastAsia="Arial"/>
          <w:sz w:val="24"/>
          <w:szCs w:val="24"/>
        </w:rPr>
      </w:pPr>
      <w:hyperlink r:id="rId22">
        <w:r w:rsidR="00739787" w:rsidRPr="4A8A3049">
          <w:rPr>
            <w:rStyle w:val="Hyperlink"/>
            <w:rFonts w:eastAsia="Arial"/>
            <w:b/>
            <w:bCs/>
            <w:color w:val="800080"/>
            <w:sz w:val="24"/>
            <w:szCs w:val="24"/>
          </w:rPr>
          <w:t>The Symposium of Student Scholars</w:t>
        </w:r>
      </w:hyperlink>
      <w:r w:rsidR="00739787" w:rsidRPr="4A8A3049">
        <w:rPr>
          <w:rFonts w:eastAsia="Arial"/>
          <w:b/>
          <w:bCs/>
          <w:sz w:val="24"/>
          <w:szCs w:val="24"/>
        </w:rPr>
        <w:t xml:space="preserve"> </w:t>
      </w:r>
      <w:r w:rsidR="00739787" w:rsidRPr="4A8A3049">
        <w:rPr>
          <w:rFonts w:eastAsia="Arial"/>
          <w:sz w:val="24"/>
          <w:szCs w:val="24"/>
        </w:rPr>
        <w:t xml:space="preserve">is an event to showcase </w:t>
      </w:r>
      <w:r w:rsidR="00C46CA1">
        <w:rPr>
          <w:rFonts w:eastAsia="Arial"/>
          <w:sz w:val="24"/>
          <w:szCs w:val="24"/>
        </w:rPr>
        <w:t xml:space="preserve">graduate and undergraduate </w:t>
      </w:r>
      <w:r w:rsidR="00739787" w:rsidRPr="4A8A3049">
        <w:rPr>
          <w:rFonts w:eastAsia="Arial"/>
          <w:sz w:val="24"/>
          <w:szCs w:val="24"/>
        </w:rPr>
        <w:t>student scholarship conducted at KSU during the past year. Hundreds of students, faculty, staff, and administrators join us each year to celebrate undergraduate and graduate research. Prizes are awarded for top posters and presentations. The event is held near the end of the Fall and Spring semesters each year.</w:t>
      </w:r>
    </w:p>
    <w:p w14:paraId="1F72A29E" w14:textId="7527B231" w:rsidR="00693F6F" w:rsidRPr="00025321" w:rsidRDefault="00693F6F" w:rsidP="4A8A3049">
      <w:pPr>
        <w:rPr>
          <w:rFonts w:eastAsia="Arial"/>
          <w:sz w:val="24"/>
          <w:szCs w:val="24"/>
        </w:rPr>
      </w:pPr>
    </w:p>
    <w:p w14:paraId="7B5CEEB7" w14:textId="4C991803" w:rsidR="00693F6F" w:rsidRPr="00025321" w:rsidRDefault="00914C20" w:rsidP="4A8A3049">
      <w:pPr>
        <w:rPr>
          <w:rFonts w:eastAsia="Arial"/>
          <w:sz w:val="24"/>
          <w:szCs w:val="24"/>
        </w:rPr>
      </w:pPr>
      <w:hyperlink r:id="rId23">
        <w:r w:rsidR="00739787" w:rsidRPr="4A8A3049">
          <w:rPr>
            <w:rStyle w:val="Hyperlink"/>
            <w:rFonts w:eastAsia="Arial"/>
            <w:b/>
            <w:bCs/>
            <w:color w:val="800080"/>
            <w:sz w:val="24"/>
            <w:szCs w:val="24"/>
          </w:rPr>
          <w:t>The Kennesaw Journal of Undergraduate Research (KJUR)</w:t>
        </w:r>
      </w:hyperlink>
      <w:r w:rsidR="00739787" w:rsidRPr="4A8A3049">
        <w:rPr>
          <w:rFonts w:eastAsia="Arial"/>
          <w:sz w:val="24"/>
          <w:szCs w:val="24"/>
        </w:rPr>
        <w:t xml:space="preserve"> is a multi-disciplinary, peer-reviewed, scholarly journal dedicated to promoting research by undergraduates at KSU.</w:t>
      </w:r>
    </w:p>
    <w:p w14:paraId="4416CB04" w14:textId="34048563" w:rsidR="00693F6F" w:rsidRPr="00025321" w:rsidRDefault="00693F6F" w:rsidP="4A8A3049">
      <w:pPr>
        <w:rPr>
          <w:rFonts w:eastAsia="Arial"/>
          <w:sz w:val="24"/>
          <w:szCs w:val="24"/>
        </w:rPr>
      </w:pPr>
    </w:p>
    <w:p w14:paraId="3F36DBEA" w14:textId="74C9825E" w:rsidR="00693F6F" w:rsidRPr="00025321" w:rsidRDefault="00914C20" w:rsidP="4A8A3049">
      <w:pPr>
        <w:rPr>
          <w:rFonts w:eastAsia="Arial"/>
          <w:sz w:val="24"/>
          <w:szCs w:val="24"/>
        </w:rPr>
      </w:pPr>
      <w:hyperlink r:id="rId24">
        <w:r w:rsidR="00739787" w:rsidRPr="4A8A3049">
          <w:rPr>
            <w:rStyle w:val="Hyperlink"/>
            <w:rFonts w:eastAsia="Arial"/>
            <w:b/>
            <w:bCs/>
            <w:color w:val="800080"/>
            <w:sz w:val="24"/>
            <w:szCs w:val="24"/>
          </w:rPr>
          <w:t>The Undergraduate Research Library Award</w:t>
        </w:r>
      </w:hyperlink>
      <w:r w:rsidR="00739787" w:rsidRPr="4A8A3049">
        <w:rPr>
          <w:rFonts w:eastAsia="Arial"/>
          <w:sz w:val="24"/>
          <w:szCs w:val="24"/>
        </w:rPr>
        <w:t xml:space="preserve"> ($500) is given to a student or team of students who submit a manuscript to KJUR and write a short essay about how the library was useful in conducting the research.</w:t>
      </w:r>
    </w:p>
    <w:p w14:paraId="1A3FC242" w14:textId="7177A8C9" w:rsidR="00693F6F" w:rsidRPr="00025321" w:rsidRDefault="00693F6F" w:rsidP="4A8A3049">
      <w:pPr>
        <w:rPr>
          <w:rFonts w:eastAsia="Arial"/>
          <w:sz w:val="24"/>
          <w:szCs w:val="24"/>
        </w:rPr>
      </w:pPr>
    </w:p>
    <w:p w14:paraId="6F0B5DC0" w14:textId="7ED1C531" w:rsidR="00693F6F" w:rsidRPr="00025321" w:rsidRDefault="00914C20" w:rsidP="4A8A3049">
      <w:pPr>
        <w:rPr>
          <w:rFonts w:eastAsia="Arial"/>
          <w:sz w:val="24"/>
          <w:szCs w:val="24"/>
        </w:rPr>
      </w:pPr>
      <w:hyperlink r:id="rId25">
        <w:r w:rsidR="00739787" w:rsidRPr="4A8A3049">
          <w:rPr>
            <w:rStyle w:val="Hyperlink"/>
            <w:rFonts w:eastAsia="Arial"/>
            <w:b/>
            <w:bCs/>
            <w:color w:val="800080"/>
            <w:sz w:val="24"/>
            <w:szCs w:val="24"/>
          </w:rPr>
          <w:t>Online Resources for Students</w:t>
        </w:r>
      </w:hyperlink>
      <w:r w:rsidR="00739787" w:rsidRPr="4A8A3049">
        <w:rPr>
          <w:rFonts w:eastAsia="Arial"/>
          <w:sz w:val="24"/>
          <w:szCs w:val="24"/>
        </w:rPr>
        <w:t xml:space="preserve"> include webpages on how to make a poster, how to make an effective oral presentation for a conference, and more.</w:t>
      </w:r>
    </w:p>
    <w:p w14:paraId="259B7D3B" w14:textId="5EACBD24" w:rsidR="00693F6F" w:rsidRPr="00025321" w:rsidRDefault="00693F6F" w:rsidP="4A8A3049">
      <w:pPr>
        <w:rPr>
          <w:rFonts w:eastAsia="Arial"/>
          <w:sz w:val="24"/>
          <w:szCs w:val="24"/>
        </w:rPr>
      </w:pPr>
    </w:p>
    <w:p w14:paraId="30A60478" w14:textId="124461EF" w:rsidR="00693F6F" w:rsidRPr="00025321" w:rsidRDefault="00914C20" w:rsidP="4A8A3049">
      <w:pPr>
        <w:rPr>
          <w:rFonts w:eastAsia="Arial"/>
          <w:sz w:val="24"/>
          <w:szCs w:val="24"/>
        </w:rPr>
      </w:pPr>
      <w:hyperlink r:id="rId26">
        <w:r w:rsidR="00739787" w:rsidRPr="4A8A3049">
          <w:rPr>
            <w:rStyle w:val="Hyperlink"/>
            <w:rFonts w:eastAsia="Arial"/>
            <w:b/>
            <w:bCs/>
            <w:color w:val="800080"/>
            <w:sz w:val="24"/>
            <w:szCs w:val="24"/>
          </w:rPr>
          <w:t>Posters on the Hill</w:t>
        </w:r>
      </w:hyperlink>
      <w:r w:rsidR="00739787" w:rsidRPr="4A8A3049">
        <w:rPr>
          <w:rFonts w:eastAsia="Arial"/>
          <w:sz w:val="24"/>
          <w:szCs w:val="24"/>
        </w:rPr>
        <w:t xml:space="preserve">: Undergraduates who are conducting cutting-edge research at KSU should consider submitting an abstract to Posters on the Hill. It is an extremely prestigious event in which undergraduates </w:t>
      </w:r>
      <w:r w:rsidR="00739787" w:rsidRPr="4A8A3049">
        <w:rPr>
          <w:rFonts w:eastAsia="Arial"/>
          <w:sz w:val="24"/>
          <w:szCs w:val="24"/>
        </w:rPr>
        <w:lastRenderedPageBreak/>
        <w:t>present their research as posters to members of Congress each spring in Washington, DC. The Office of Undergraduate Research will pay expenses for those accepted to present.</w:t>
      </w:r>
    </w:p>
    <w:p w14:paraId="0D7960ED" w14:textId="0A8F6D7A" w:rsidR="00693F6F" w:rsidRPr="00025321" w:rsidRDefault="00693F6F" w:rsidP="4A8A3049">
      <w:pPr>
        <w:rPr>
          <w:rFonts w:eastAsia="Arial"/>
          <w:sz w:val="24"/>
          <w:szCs w:val="24"/>
        </w:rPr>
      </w:pPr>
    </w:p>
    <w:p w14:paraId="7BB182DD" w14:textId="31C2A149" w:rsidR="00693F6F" w:rsidRPr="00025321" w:rsidRDefault="00914C20" w:rsidP="4A8A3049">
      <w:pPr>
        <w:rPr>
          <w:rFonts w:eastAsia="Arial"/>
          <w:sz w:val="24"/>
          <w:szCs w:val="24"/>
        </w:rPr>
      </w:pPr>
      <w:hyperlink r:id="rId27">
        <w:r w:rsidR="00739787" w:rsidRPr="4A8A3049">
          <w:rPr>
            <w:rStyle w:val="Hyperlink"/>
            <w:rFonts w:eastAsia="Arial"/>
            <w:b/>
            <w:bCs/>
            <w:color w:val="800080"/>
            <w:sz w:val="24"/>
            <w:szCs w:val="24"/>
          </w:rPr>
          <w:t xml:space="preserve">Posters at the Georgia </w:t>
        </w:r>
        <w:r w:rsidR="00C46CA1">
          <w:rPr>
            <w:rStyle w:val="Hyperlink"/>
            <w:rFonts w:eastAsia="Arial"/>
            <w:b/>
            <w:bCs/>
            <w:color w:val="800080"/>
            <w:sz w:val="24"/>
            <w:szCs w:val="24"/>
          </w:rPr>
          <w:t xml:space="preserve">State </w:t>
        </w:r>
        <w:r w:rsidR="00739787" w:rsidRPr="4A8A3049">
          <w:rPr>
            <w:rStyle w:val="Hyperlink"/>
            <w:rFonts w:eastAsia="Arial"/>
            <w:b/>
            <w:bCs/>
            <w:color w:val="800080"/>
            <w:sz w:val="24"/>
            <w:szCs w:val="24"/>
          </w:rPr>
          <w:t>Capitol</w:t>
        </w:r>
      </w:hyperlink>
      <w:r w:rsidR="00739787" w:rsidRPr="4A8A3049">
        <w:rPr>
          <w:rFonts w:eastAsia="Arial"/>
          <w:sz w:val="24"/>
          <w:szCs w:val="24"/>
        </w:rPr>
        <w:t xml:space="preserve">: Any undergraduate student enrolled as an undergraduate student in a public or private college or university located in the State of Georgia is eligible to </w:t>
      </w:r>
      <w:proofErr w:type="gramStart"/>
      <w:r w:rsidR="00739787" w:rsidRPr="4A8A3049">
        <w:rPr>
          <w:rFonts w:eastAsia="Arial"/>
          <w:sz w:val="24"/>
          <w:szCs w:val="24"/>
        </w:rPr>
        <w:t>submit an application</w:t>
      </w:r>
      <w:proofErr w:type="gramEnd"/>
      <w:r w:rsidR="00739787" w:rsidRPr="4A8A3049">
        <w:rPr>
          <w:rFonts w:eastAsia="Arial"/>
          <w:sz w:val="24"/>
          <w:szCs w:val="24"/>
        </w:rPr>
        <w:t>. Accepted students will present to legislators at the state capitol in Atlanta in the spring.</w:t>
      </w:r>
    </w:p>
    <w:p w14:paraId="468174A4" w14:textId="378B7895" w:rsidR="00693F6F" w:rsidRPr="00025321" w:rsidRDefault="00693F6F" w:rsidP="4A8A3049">
      <w:pPr>
        <w:rPr>
          <w:rFonts w:eastAsia="Arial"/>
          <w:sz w:val="24"/>
          <w:szCs w:val="24"/>
        </w:rPr>
      </w:pPr>
    </w:p>
    <w:p w14:paraId="5F2187CC" w14:textId="17BA4082" w:rsidR="00693F6F" w:rsidRPr="00025321" w:rsidRDefault="00914C20" w:rsidP="4A8A3049">
      <w:pPr>
        <w:rPr>
          <w:rFonts w:eastAsia="Arial"/>
          <w:sz w:val="24"/>
          <w:szCs w:val="24"/>
        </w:rPr>
      </w:pPr>
      <w:hyperlink r:id="rId28">
        <w:r w:rsidR="00739787" w:rsidRPr="4A8A3049">
          <w:rPr>
            <w:rStyle w:val="Hyperlink"/>
            <w:rFonts w:eastAsia="Arial"/>
            <w:b/>
            <w:bCs/>
            <w:color w:val="800080"/>
            <w:sz w:val="24"/>
            <w:szCs w:val="24"/>
          </w:rPr>
          <w:t>Free Poster Printing</w:t>
        </w:r>
      </w:hyperlink>
      <w:r w:rsidR="00739787" w:rsidRPr="4A8A3049">
        <w:rPr>
          <w:rFonts w:eastAsia="Arial"/>
          <w:sz w:val="24"/>
          <w:szCs w:val="24"/>
        </w:rPr>
        <w:t>: Undergraduates who are presenting at a conference can get their posters printed for free.</w:t>
      </w:r>
    </w:p>
    <w:p w14:paraId="1F4F4681" w14:textId="5EE41744" w:rsidR="00693F6F" w:rsidRPr="00025321" w:rsidRDefault="00693F6F" w:rsidP="4A8A3049">
      <w:pPr>
        <w:rPr>
          <w:rFonts w:eastAsia="Arial"/>
          <w:sz w:val="24"/>
          <w:szCs w:val="24"/>
        </w:rPr>
      </w:pPr>
    </w:p>
    <w:p w14:paraId="343B1E52" w14:textId="5A7FF936" w:rsidR="00693F6F" w:rsidRPr="00025321" w:rsidRDefault="00914C20" w:rsidP="4A8A3049">
      <w:pPr>
        <w:rPr>
          <w:rFonts w:eastAsia="Arial"/>
          <w:sz w:val="24"/>
          <w:szCs w:val="24"/>
        </w:rPr>
      </w:pPr>
      <w:hyperlink r:id="rId29">
        <w:r w:rsidR="00739787" w:rsidRPr="4A8A3049">
          <w:rPr>
            <w:rStyle w:val="Hyperlink"/>
            <w:rFonts w:eastAsia="Arial"/>
            <w:b/>
            <w:bCs/>
            <w:color w:val="800080"/>
            <w:sz w:val="24"/>
            <w:szCs w:val="24"/>
          </w:rPr>
          <w:t>Join the Council on Undergraduate Research (CUR)</w:t>
        </w:r>
      </w:hyperlink>
      <w:r w:rsidR="00739787" w:rsidRPr="4A8A3049">
        <w:rPr>
          <w:rFonts w:eastAsia="Arial"/>
          <w:sz w:val="24"/>
          <w:szCs w:val="24"/>
        </w:rPr>
        <w:t>: KSU is an enhanced institutional member of CUR, which means that all KSU faculty, staff, and students can activate their benefits for free.</w:t>
      </w:r>
    </w:p>
    <w:p w14:paraId="6E81B87D" w14:textId="55FBB818" w:rsidR="00693F6F" w:rsidRPr="00025321" w:rsidRDefault="00693F6F" w:rsidP="4A8A3049"/>
    <w:p w14:paraId="745CD558" w14:textId="25CB898C" w:rsidR="00693F6F" w:rsidRPr="00025321" w:rsidRDefault="00693F6F" w:rsidP="4A8A3049"/>
    <w:p w14:paraId="4166DF96" w14:textId="4CA67214" w:rsidR="00693F6F" w:rsidRPr="00025321" w:rsidRDefault="0AAE06E6" w:rsidP="4A8A3049">
      <w:pPr>
        <w:pStyle w:val="Heading1"/>
      </w:pPr>
      <w:r>
        <w:t>Course Schedule</w:t>
      </w:r>
    </w:p>
    <w:p w14:paraId="2DE38EB7" w14:textId="7B3813D3" w:rsidR="00693F6F" w:rsidRPr="00025321" w:rsidRDefault="0AAE06E6" w:rsidP="4A8A3049">
      <w:pPr>
        <w:spacing w:line="20" w:lineRule="exact"/>
        <w:rPr>
          <w:rFonts w:eastAsia="Times New Roman"/>
          <w:color w:val="000000" w:themeColor="text1"/>
          <w:sz w:val="24"/>
          <w:szCs w:val="24"/>
        </w:rPr>
      </w:pPr>
      <w:r>
        <w:rPr>
          <w:noProof/>
        </w:rPr>
        <w:drawing>
          <wp:inline distT="0" distB="0" distL="0" distR="0" wp14:anchorId="14147B80" wp14:editId="7545F8EF">
            <wp:extent cx="7073899" cy="22225"/>
            <wp:effectExtent l="0" t="0" r="0" b="0"/>
            <wp:docPr id="84821587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3">
                      <a:extLst>
                        <a:ext uri="{28A0092B-C50C-407E-A947-70E740481C1C}">
                          <a14:useLocalDpi xmlns:a14="http://schemas.microsoft.com/office/drawing/2010/main" val="0"/>
                        </a:ext>
                      </a:extLst>
                    </a:blip>
                    <a:stretch>
                      <a:fillRect/>
                    </a:stretch>
                  </pic:blipFill>
                  <pic:spPr>
                    <a:xfrm>
                      <a:off x="0" y="0"/>
                      <a:ext cx="7073899" cy="22225"/>
                    </a:xfrm>
                    <a:prstGeom prst="rect">
                      <a:avLst/>
                    </a:prstGeom>
                  </pic:spPr>
                </pic:pic>
              </a:graphicData>
            </a:graphic>
          </wp:inline>
        </w:drawing>
      </w:r>
    </w:p>
    <w:p w14:paraId="5D636B6E" w14:textId="4BBB7713" w:rsidR="00693F6F" w:rsidRPr="00025321" w:rsidRDefault="029D09B1" w:rsidP="4A8A3049">
      <w:pPr>
        <w:pStyle w:val="Heading1"/>
        <w:rPr>
          <w:bCs/>
          <w:sz w:val="24"/>
          <w:szCs w:val="24"/>
        </w:rPr>
      </w:pPr>
      <w:r>
        <w:br/>
      </w:r>
      <w:r w:rsidRPr="4A8A3049">
        <w:rPr>
          <w:bCs/>
          <w:sz w:val="24"/>
          <w:szCs w:val="24"/>
        </w:rPr>
        <w:t>Week 1</w:t>
      </w:r>
    </w:p>
    <w:p w14:paraId="66691086" w14:textId="6131A73A" w:rsidR="00693F6F" w:rsidRPr="00025321" w:rsidRDefault="029D09B1" w:rsidP="4A8A3049">
      <w:pPr>
        <w:pStyle w:val="ListParagraph"/>
        <w:numPr>
          <w:ilvl w:val="0"/>
          <w:numId w:val="11"/>
        </w:numPr>
        <w:spacing w:before="47"/>
        <w:ind w:left="831" w:hanging="361"/>
        <w:rPr>
          <w:rFonts w:eastAsia="Arial"/>
          <w:sz w:val="24"/>
          <w:szCs w:val="24"/>
        </w:rPr>
      </w:pPr>
      <w:r w:rsidRPr="4A8A3049">
        <w:rPr>
          <w:rFonts w:eastAsia="Arial"/>
          <w:sz w:val="24"/>
          <w:szCs w:val="24"/>
        </w:rPr>
        <w:t>Introductions</w:t>
      </w:r>
    </w:p>
    <w:p w14:paraId="23413493" w14:textId="5F868C58" w:rsidR="00693F6F" w:rsidRPr="00025321" w:rsidRDefault="029D09B1" w:rsidP="4A8A3049">
      <w:pPr>
        <w:pStyle w:val="ListParagraph"/>
        <w:numPr>
          <w:ilvl w:val="0"/>
          <w:numId w:val="11"/>
        </w:numPr>
        <w:spacing w:before="47"/>
        <w:ind w:left="831" w:hanging="361"/>
        <w:rPr>
          <w:rFonts w:eastAsia="Arial"/>
          <w:sz w:val="24"/>
          <w:szCs w:val="24"/>
        </w:rPr>
      </w:pPr>
      <w:r w:rsidRPr="4A8A3049">
        <w:rPr>
          <w:rFonts w:eastAsia="Arial"/>
          <w:sz w:val="24"/>
          <w:szCs w:val="24"/>
        </w:rPr>
        <w:t>Ground Rules</w:t>
      </w:r>
    </w:p>
    <w:p w14:paraId="5576A7E0" w14:textId="3ADE291B" w:rsidR="00693F6F" w:rsidRPr="00025321" w:rsidRDefault="029D09B1" w:rsidP="4A8A3049">
      <w:pPr>
        <w:pStyle w:val="ListParagraph"/>
        <w:numPr>
          <w:ilvl w:val="0"/>
          <w:numId w:val="11"/>
        </w:numPr>
        <w:spacing w:before="47"/>
        <w:ind w:left="831" w:hanging="361"/>
        <w:rPr>
          <w:rFonts w:eastAsia="Arial"/>
          <w:sz w:val="24"/>
          <w:szCs w:val="24"/>
        </w:rPr>
      </w:pPr>
      <w:r w:rsidRPr="4A8A3049">
        <w:rPr>
          <w:rFonts w:eastAsia="Arial"/>
          <w:sz w:val="24"/>
          <w:szCs w:val="24"/>
        </w:rPr>
        <w:t>Syllabus Review</w:t>
      </w:r>
    </w:p>
    <w:p w14:paraId="7DDC0A65" w14:textId="7F7A0EC4" w:rsidR="00693F6F" w:rsidRPr="00025321" w:rsidRDefault="029D09B1" w:rsidP="4A8A3049">
      <w:pPr>
        <w:pStyle w:val="ListParagraph"/>
        <w:numPr>
          <w:ilvl w:val="0"/>
          <w:numId w:val="11"/>
        </w:numPr>
        <w:spacing w:before="47"/>
        <w:ind w:left="831" w:hanging="361"/>
        <w:rPr>
          <w:rFonts w:eastAsia="Arial"/>
          <w:sz w:val="24"/>
          <w:szCs w:val="24"/>
        </w:rPr>
      </w:pPr>
      <w:r w:rsidRPr="4A8A3049">
        <w:rPr>
          <w:rFonts w:eastAsia="Arial"/>
          <w:sz w:val="24"/>
          <w:szCs w:val="24"/>
        </w:rPr>
        <w:t>Notebook</w:t>
      </w:r>
      <w:r w:rsidR="4638B046" w:rsidRPr="4A8A3049">
        <w:rPr>
          <w:rFonts w:eastAsia="Arial"/>
          <w:sz w:val="24"/>
          <w:szCs w:val="24"/>
        </w:rPr>
        <w:t xml:space="preserve"> Overview</w:t>
      </w:r>
    </w:p>
    <w:p w14:paraId="0A1E63BA" w14:textId="6D545899" w:rsidR="4EBAC22F" w:rsidRDefault="4EBAC22F" w:rsidP="4A8A3049">
      <w:pPr>
        <w:pStyle w:val="ListParagraph"/>
        <w:numPr>
          <w:ilvl w:val="0"/>
          <w:numId w:val="11"/>
        </w:numPr>
        <w:spacing w:before="47"/>
        <w:ind w:left="831" w:hanging="361"/>
        <w:rPr>
          <w:sz w:val="24"/>
          <w:szCs w:val="24"/>
        </w:rPr>
      </w:pPr>
      <w:r w:rsidRPr="4A8A3049">
        <w:rPr>
          <w:rFonts w:eastAsia="Arial"/>
          <w:sz w:val="24"/>
          <w:szCs w:val="24"/>
        </w:rPr>
        <w:t>Research Overview</w:t>
      </w:r>
    </w:p>
    <w:p w14:paraId="2216C3AA" w14:textId="69964307" w:rsidR="00693F6F" w:rsidRPr="00025321" w:rsidRDefault="00693F6F" w:rsidP="4A8A3049">
      <w:pPr>
        <w:spacing w:before="47"/>
        <w:ind w:left="831"/>
        <w:contextualSpacing/>
        <w:rPr>
          <w:rFonts w:eastAsia="Arial"/>
          <w:sz w:val="24"/>
          <w:szCs w:val="24"/>
        </w:rPr>
      </w:pPr>
    </w:p>
    <w:p w14:paraId="0E6810FE" w14:textId="47FF3716" w:rsidR="00693F6F" w:rsidRPr="00025321" w:rsidRDefault="029D09B1" w:rsidP="4A8A3049">
      <w:pPr>
        <w:pStyle w:val="Heading5"/>
        <w:spacing w:before="0"/>
        <w:ind w:left="111"/>
        <w:rPr>
          <w:rFonts w:ascii="Arial" w:eastAsia="Arial" w:hAnsi="Arial" w:cs="Arial"/>
          <w:b/>
          <w:bCs/>
          <w:color w:val="auto"/>
          <w:sz w:val="24"/>
          <w:szCs w:val="24"/>
        </w:rPr>
      </w:pPr>
      <w:r w:rsidRPr="4A8A3049">
        <w:rPr>
          <w:rFonts w:ascii="Arial" w:eastAsia="Arial" w:hAnsi="Arial" w:cs="Arial"/>
          <w:b/>
          <w:bCs/>
          <w:color w:val="auto"/>
          <w:sz w:val="24"/>
          <w:szCs w:val="24"/>
        </w:rPr>
        <w:t xml:space="preserve">Weeks </w:t>
      </w:r>
      <w:r w:rsidR="139C4EF2" w:rsidRPr="4A8A3049">
        <w:rPr>
          <w:rFonts w:ascii="Arial" w:eastAsia="Arial" w:hAnsi="Arial" w:cs="Arial"/>
          <w:b/>
          <w:bCs/>
          <w:color w:val="auto"/>
          <w:sz w:val="24"/>
          <w:szCs w:val="24"/>
        </w:rPr>
        <w:t>2</w:t>
      </w:r>
      <w:r w:rsidRPr="4A8A3049">
        <w:rPr>
          <w:rFonts w:ascii="Arial" w:eastAsia="Arial" w:hAnsi="Arial" w:cs="Arial"/>
          <w:b/>
          <w:bCs/>
          <w:color w:val="auto"/>
          <w:sz w:val="24"/>
          <w:szCs w:val="24"/>
        </w:rPr>
        <w:t>-3</w:t>
      </w:r>
    </w:p>
    <w:p w14:paraId="0E7B93F6" w14:textId="3BD416EC" w:rsidR="00693F6F" w:rsidRPr="00025321" w:rsidRDefault="029D09B1" w:rsidP="4A8A3049">
      <w:pPr>
        <w:pStyle w:val="ListParagraph"/>
        <w:numPr>
          <w:ilvl w:val="0"/>
          <w:numId w:val="10"/>
        </w:numPr>
        <w:spacing w:before="47"/>
        <w:ind w:left="831" w:hanging="361"/>
        <w:rPr>
          <w:rFonts w:eastAsia="Arial"/>
          <w:sz w:val="24"/>
          <w:szCs w:val="24"/>
        </w:rPr>
      </w:pPr>
      <w:r w:rsidRPr="4A8A3049">
        <w:rPr>
          <w:rFonts w:eastAsia="Arial"/>
          <w:sz w:val="24"/>
          <w:szCs w:val="24"/>
        </w:rPr>
        <w:t>Discuss projects and options for the projects</w:t>
      </w:r>
    </w:p>
    <w:p w14:paraId="5F055D5A" w14:textId="1C7DF52E" w:rsidR="00693F6F" w:rsidRPr="00025321" w:rsidRDefault="029D09B1" w:rsidP="4A8A3049">
      <w:pPr>
        <w:pStyle w:val="ListParagraph"/>
        <w:numPr>
          <w:ilvl w:val="0"/>
          <w:numId w:val="10"/>
        </w:numPr>
        <w:spacing w:before="47"/>
        <w:ind w:left="831" w:hanging="361"/>
        <w:rPr>
          <w:rFonts w:eastAsia="Arial"/>
          <w:sz w:val="24"/>
          <w:szCs w:val="24"/>
        </w:rPr>
      </w:pPr>
      <w:r w:rsidRPr="4A8A3049">
        <w:rPr>
          <w:rFonts w:eastAsia="Arial"/>
          <w:sz w:val="24"/>
          <w:szCs w:val="24"/>
        </w:rPr>
        <w:t>Readings as assigned</w:t>
      </w:r>
    </w:p>
    <w:p w14:paraId="6F9D8B3A" w14:textId="5D883457" w:rsidR="00693F6F" w:rsidRPr="00025321" w:rsidRDefault="029D09B1" w:rsidP="4A8A3049">
      <w:pPr>
        <w:pStyle w:val="ListParagraph"/>
        <w:numPr>
          <w:ilvl w:val="0"/>
          <w:numId w:val="10"/>
        </w:numPr>
        <w:spacing w:before="47"/>
        <w:ind w:left="831" w:hanging="361"/>
        <w:rPr>
          <w:rFonts w:eastAsia="Arial"/>
          <w:sz w:val="24"/>
          <w:szCs w:val="24"/>
        </w:rPr>
      </w:pPr>
      <w:r w:rsidRPr="4A8A3049">
        <w:rPr>
          <w:rFonts w:eastAsia="Arial"/>
          <w:sz w:val="24"/>
          <w:szCs w:val="24"/>
        </w:rPr>
        <w:t>Notebooks due Fridays</w:t>
      </w:r>
    </w:p>
    <w:p w14:paraId="7D5DE671" w14:textId="5562E751" w:rsidR="00693F6F" w:rsidRPr="00025321" w:rsidRDefault="029D09B1" w:rsidP="4A8A3049">
      <w:pPr>
        <w:pStyle w:val="ListParagraph"/>
        <w:numPr>
          <w:ilvl w:val="0"/>
          <w:numId w:val="10"/>
        </w:numPr>
        <w:spacing w:before="47"/>
        <w:ind w:left="831" w:hanging="361"/>
        <w:rPr>
          <w:rFonts w:eastAsia="Arial"/>
          <w:sz w:val="24"/>
          <w:szCs w:val="24"/>
        </w:rPr>
      </w:pPr>
      <w:r w:rsidRPr="4A8A3049">
        <w:rPr>
          <w:rFonts w:eastAsia="Arial"/>
          <w:sz w:val="24"/>
          <w:szCs w:val="24"/>
        </w:rPr>
        <w:t>Complete CITI training by the end of the third week</w:t>
      </w:r>
    </w:p>
    <w:p w14:paraId="57D442CB" w14:textId="6BA65B5B" w:rsidR="01800DC9" w:rsidRDefault="01800DC9" w:rsidP="4A8A3049">
      <w:pPr>
        <w:pStyle w:val="ListParagraph"/>
        <w:numPr>
          <w:ilvl w:val="0"/>
          <w:numId w:val="10"/>
        </w:numPr>
        <w:spacing w:before="47"/>
        <w:ind w:left="831" w:hanging="361"/>
        <w:rPr>
          <w:sz w:val="24"/>
          <w:szCs w:val="24"/>
        </w:rPr>
      </w:pPr>
      <w:r w:rsidRPr="4A8A3049">
        <w:rPr>
          <w:rFonts w:eastAsia="Arial"/>
          <w:sz w:val="24"/>
          <w:szCs w:val="24"/>
        </w:rPr>
        <w:t>Peer Evaluation 1 due by the end of the third week</w:t>
      </w:r>
    </w:p>
    <w:p w14:paraId="40A35227" w14:textId="44AAC4BA" w:rsidR="00693F6F" w:rsidRPr="00025321" w:rsidRDefault="00693F6F" w:rsidP="4A8A3049">
      <w:pPr>
        <w:spacing w:before="2"/>
        <w:ind w:left="831"/>
        <w:contextualSpacing/>
        <w:rPr>
          <w:rFonts w:eastAsia="Arial"/>
          <w:sz w:val="24"/>
          <w:szCs w:val="24"/>
        </w:rPr>
      </w:pPr>
    </w:p>
    <w:p w14:paraId="158B89A9" w14:textId="71F46077" w:rsidR="00693F6F" w:rsidRPr="00025321" w:rsidRDefault="029D09B1" w:rsidP="4A8A3049">
      <w:pPr>
        <w:pStyle w:val="Heading5"/>
        <w:spacing w:before="1"/>
        <w:ind w:left="111"/>
        <w:rPr>
          <w:rFonts w:ascii="Arial" w:eastAsia="Arial" w:hAnsi="Arial" w:cs="Arial"/>
          <w:b/>
          <w:bCs/>
          <w:color w:val="auto"/>
          <w:sz w:val="24"/>
          <w:szCs w:val="24"/>
        </w:rPr>
      </w:pPr>
      <w:r w:rsidRPr="4A8A3049">
        <w:rPr>
          <w:rFonts w:ascii="Arial" w:eastAsia="Arial" w:hAnsi="Arial" w:cs="Arial"/>
          <w:b/>
          <w:bCs/>
          <w:color w:val="auto"/>
          <w:sz w:val="24"/>
          <w:szCs w:val="24"/>
        </w:rPr>
        <w:t>Weeks 4-</w:t>
      </w:r>
      <w:r w:rsidR="5A83684D" w:rsidRPr="4A8A3049">
        <w:rPr>
          <w:rFonts w:ascii="Arial" w:eastAsia="Arial" w:hAnsi="Arial" w:cs="Arial"/>
          <w:b/>
          <w:bCs/>
          <w:color w:val="auto"/>
          <w:sz w:val="24"/>
          <w:szCs w:val="24"/>
        </w:rPr>
        <w:t>6</w:t>
      </w:r>
    </w:p>
    <w:p w14:paraId="50C05335" w14:textId="7C988BAE" w:rsidR="00693F6F" w:rsidRPr="00025321" w:rsidRDefault="029D09B1" w:rsidP="4A8A3049">
      <w:pPr>
        <w:pStyle w:val="ListParagraph"/>
        <w:numPr>
          <w:ilvl w:val="0"/>
          <w:numId w:val="9"/>
        </w:numPr>
        <w:spacing w:before="78"/>
        <w:ind w:left="831" w:hanging="361"/>
        <w:rPr>
          <w:rFonts w:eastAsia="Arial"/>
          <w:sz w:val="24"/>
          <w:szCs w:val="24"/>
        </w:rPr>
      </w:pPr>
      <w:r w:rsidRPr="4A8A3049">
        <w:rPr>
          <w:rFonts w:eastAsia="Arial"/>
          <w:sz w:val="24"/>
          <w:szCs w:val="24"/>
        </w:rPr>
        <w:t>Working time</w:t>
      </w:r>
    </w:p>
    <w:p w14:paraId="6C1B7D9C" w14:textId="4E0F0A6B" w:rsidR="00693F6F" w:rsidRPr="00025321" w:rsidRDefault="029D09B1" w:rsidP="4A8A3049">
      <w:pPr>
        <w:pStyle w:val="ListParagraph"/>
        <w:numPr>
          <w:ilvl w:val="0"/>
          <w:numId w:val="9"/>
        </w:numPr>
        <w:spacing w:before="47"/>
        <w:ind w:left="831" w:hanging="361"/>
        <w:rPr>
          <w:rFonts w:eastAsia="Arial"/>
          <w:sz w:val="24"/>
          <w:szCs w:val="24"/>
        </w:rPr>
      </w:pPr>
      <w:r w:rsidRPr="4A8A3049">
        <w:rPr>
          <w:rFonts w:eastAsia="Arial"/>
          <w:sz w:val="24"/>
          <w:szCs w:val="24"/>
        </w:rPr>
        <w:t>Readings as assigned</w:t>
      </w:r>
    </w:p>
    <w:p w14:paraId="7931565C" w14:textId="05BE1C0B" w:rsidR="00693F6F" w:rsidRPr="00025321" w:rsidRDefault="029D09B1" w:rsidP="4A8A3049">
      <w:pPr>
        <w:pStyle w:val="ListParagraph"/>
        <w:numPr>
          <w:ilvl w:val="0"/>
          <w:numId w:val="9"/>
        </w:numPr>
        <w:spacing w:before="47"/>
        <w:ind w:left="831" w:hanging="361"/>
        <w:rPr>
          <w:rFonts w:eastAsia="Arial"/>
          <w:sz w:val="24"/>
          <w:szCs w:val="24"/>
        </w:rPr>
      </w:pPr>
      <w:r w:rsidRPr="4A8A3049">
        <w:rPr>
          <w:rFonts w:eastAsia="Arial"/>
          <w:sz w:val="24"/>
          <w:szCs w:val="24"/>
        </w:rPr>
        <w:t>Notebooks due Fridays</w:t>
      </w:r>
    </w:p>
    <w:p w14:paraId="6D51AEE2" w14:textId="6782664F" w:rsidR="00693F6F" w:rsidRPr="00025321" w:rsidRDefault="029D09B1" w:rsidP="4A8A3049">
      <w:pPr>
        <w:pStyle w:val="ListParagraph"/>
        <w:numPr>
          <w:ilvl w:val="0"/>
          <w:numId w:val="9"/>
        </w:numPr>
        <w:spacing w:line="259" w:lineRule="auto"/>
        <w:ind w:left="831" w:hanging="361"/>
        <w:rPr>
          <w:rFonts w:eastAsia="Arial"/>
          <w:sz w:val="24"/>
          <w:szCs w:val="24"/>
        </w:rPr>
      </w:pPr>
      <w:r w:rsidRPr="4A8A3049">
        <w:rPr>
          <w:rFonts w:eastAsia="Arial"/>
          <w:sz w:val="24"/>
          <w:szCs w:val="24"/>
        </w:rPr>
        <w:t xml:space="preserve">Draft abstract for </w:t>
      </w:r>
      <w:r w:rsidR="5919B4D9" w:rsidRPr="4A8A3049">
        <w:rPr>
          <w:rFonts w:eastAsia="Arial"/>
          <w:sz w:val="24"/>
          <w:szCs w:val="24"/>
        </w:rPr>
        <w:t>Symposium of Student Scholars</w:t>
      </w:r>
    </w:p>
    <w:p w14:paraId="66A7984B" w14:textId="1DE660BC" w:rsidR="00693F6F" w:rsidRPr="00025321" w:rsidRDefault="562AE3FC" w:rsidP="4A8A3049">
      <w:pPr>
        <w:pStyle w:val="ListParagraph"/>
        <w:numPr>
          <w:ilvl w:val="0"/>
          <w:numId w:val="10"/>
        </w:numPr>
        <w:spacing w:before="47"/>
        <w:ind w:left="831" w:hanging="361"/>
        <w:rPr>
          <w:sz w:val="24"/>
          <w:szCs w:val="24"/>
        </w:rPr>
      </w:pPr>
      <w:r w:rsidRPr="4A8A3049">
        <w:rPr>
          <w:rFonts w:eastAsia="Arial"/>
          <w:sz w:val="24"/>
          <w:szCs w:val="24"/>
        </w:rPr>
        <w:t>Peer Evaluation 2 due by the end of the sixth week</w:t>
      </w:r>
    </w:p>
    <w:p w14:paraId="09D4B7F1" w14:textId="0429AB43" w:rsidR="00693F6F" w:rsidRPr="00025321" w:rsidRDefault="00693F6F" w:rsidP="4A8A3049">
      <w:pPr>
        <w:spacing w:before="2"/>
        <w:ind w:left="111"/>
        <w:contextualSpacing/>
        <w:rPr>
          <w:rFonts w:eastAsia="Arial"/>
          <w:sz w:val="24"/>
          <w:szCs w:val="24"/>
        </w:rPr>
      </w:pPr>
    </w:p>
    <w:p w14:paraId="1A83AACC" w14:textId="0DE5F8BA" w:rsidR="003547F8" w:rsidRDefault="25B715A9" w:rsidP="4A8A3049">
      <w:pPr>
        <w:pStyle w:val="Heading5"/>
        <w:spacing w:before="1"/>
        <w:ind w:left="111"/>
        <w:rPr>
          <w:rFonts w:ascii="Arial" w:eastAsia="Arial" w:hAnsi="Arial" w:cs="Arial"/>
          <w:b/>
          <w:bCs/>
          <w:color w:val="auto"/>
          <w:sz w:val="24"/>
          <w:szCs w:val="24"/>
        </w:rPr>
      </w:pPr>
      <w:r w:rsidRPr="4A8A3049">
        <w:rPr>
          <w:rFonts w:ascii="Arial" w:eastAsia="Arial" w:hAnsi="Arial" w:cs="Arial"/>
          <w:b/>
          <w:bCs/>
          <w:color w:val="auto"/>
          <w:sz w:val="24"/>
          <w:szCs w:val="24"/>
        </w:rPr>
        <w:t>Weeks 7-10</w:t>
      </w:r>
    </w:p>
    <w:p w14:paraId="588532C7" w14:textId="7C988BAE" w:rsidR="003547F8" w:rsidRDefault="445E4B5A" w:rsidP="4A8A3049">
      <w:pPr>
        <w:pStyle w:val="ListParagraph"/>
        <w:numPr>
          <w:ilvl w:val="0"/>
          <w:numId w:val="9"/>
        </w:numPr>
        <w:spacing w:before="78"/>
        <w:ind w:left="831" w:hanging="361"/>
        <w:rPr>
          <w:rFonts w:eastAsia="Arial"/>
          <w:sz w:val="24"/>
          <w:szCs w:val="24"/>
        </w:rPr>
      </w:pPr>
      <w:r w:rsidRPr="4A8A3049">
        <w:rPr>
          <w:rFonts w:eastAsia="Arial"/>
          <w:sz w:val="24"/>
          <w:szCs w:val="24"/>
        </w:rPr>
        <w:t>Working time</w:t>
      </w:r>
    </w:p>
    <w:p w14:paraId="02B774AC" w14:textId="4E0F0A6B" w:rsidR="003547F8" w:rsidRDefault="445E4B5A" w:rsidP="4A8A3049">
      <w:pPr>
        <w:pStyle w:val="ListParagraph"/>
        <w:numPr>
          <w:ilvl w:val="0"/>
          <w:numId w:val="9"/>
        </w:numPr>
        <w:spacing w:before="47"/>
        <w:ind w:left="831" w:hanging="361"/>
        <w:rPr>
          <w:rFonts w:eastAsia="Arial"/>
          <w:sz w:val="24"/>
          <w:szCs w:val="24"/>
        </w:rPr>
      </w:pPr>
      <w:r w:rsidRPr="4A8A3049">
        <w:rPr>
          <w:rFonts w:eastAsia="Arial"/>
          <w:sz w:val="24"/>
          <w:szCs w:val="24"/>
        </w:rPr>
        <w:t>Readings as assigned</w:t>
      </w:r>
    </w:p>
    <w:p w14:paraId="4D595BF2" w14:textId="05BE1C0B" w:rsidR="003547F8" w:rsidRDefault="445E4B5A" w:rsidP="4A8A3049">
      <w:pPr>
        <w:pStyle w:val="ListParagraph"/>
        <w:numPr>
          <w:ilvl w:val="0"/>
          <w:numId w:val="9"/>
        </w:numPr>
        <w:spacing w:before="47"/>
        <w:ind w:left="831" w:hanging="361"/>
        <w:rPr>
          <w:rFonts w:eastAsia="Arial"/>
          <w:sz w:val="24"/>
          <w:szCs w:val="24"/>
        </w:rPr>
      </w:pPr>
      <w:r w:rsidRPr="4A8A3049">
        <w:rPr>
          <w:rFonts w:eastAsia="Arial"/>
          <w:sz w:val="24"/>
          <w:szCs w:val="24"/>
        </w:rPr>
        <w:t>Notebooks due Fridays</w:t>
      </w:r>
    </w:p>
    <w:p w14:paraId="16927B87" w14:textId="703350A8" w:rsidR="003547F8" w:rsidRDefault="5A1728C2" w:rsidP="4A8A3049">
      <w:pPr>
        <w:pStyle w:val="ListParagraph"/>
        <w:numPr>
          <w:ilvl w:val="0"/>
          <w:numId w:val="9"/>
        </w:numPr>
        <w:spacing w:before="47"/>
        <w:ind w:left="831" w:hanging="361"/>
        <w:rPr>
          <w:sz w:val="24"/>
          <w:szCs w:val="24"/>
        </w:rPr>
      </w:pPr>
      <w:r w:rsidRPr="4A8A3049">
        <w:rPr>
          <w:rFonts w:eastAsia="Arial"/>
          <w:sz w:val="24"/>
          <w:szCs w:val="24"/>
        </w:rPr>
        <w:t>Mid-semester progress report due to VIP coordinators</w:t>
      </w:r>
      <w:r w:rsidR="5CF74E4C" w:rsidRPr="4A8A3049">
        <w:rPr>
          <w:rFonts w:eastAsia="Arial"/>
          <w:sz w:val="24"/>
          <w:szCs w:val="24"/>
        </w:rPr>
        <w:t xml:space="preserve"> by the end of the eighth week</w:t>
      </w:r>
    </w:p>
    <w:p w14:paraId="49D935D2" w14:textId="61957CFE" w:rsidR="003547F8" w:rsidRDefault="5CF74E4C" w:rsidP="4A8A3049">
      <w:pPr>
        <w:pStyle w:val="ListParagraph"/>
        <w:numPr>
          <w:ilvl w:val="0"/>
          <w:numId w:val="9"/>
        </w:numPr>
        <w:spacing w:before="47"/>
        <w:ind w:left="831" w:hanging="361"/>
        <w:rPr>
          <w:rFonts w:eastAsia="Arial"/>
          <w:sz w:val="24"/>
          <w:szCs w:val="24"/>
        </w:rPr>
      </w:pPr>
      <w:r w:rsidRPr="4A8A3049">
        <w:rPr>
          <w:rFonts w:eastAsia="Arial"/>
          <w:sz w:val="24"/>
          <w:szCs w:val="24"/>
        </w:rPr>
        <w:t>Peer Evaluation 3 due by the end of the tenth week</w:t>
      </w:r>
    </w:p>
    <w:p w14:paraId="3DC36B8C" w14:textId="2E1F1A8F" w:rsidR="003547F8" w:rsidRDefault="5CF74E4C" w:rsidP="4A8A3049">
      <w:pPr>
        <w:pStyle w:val="ListParagraph"/>
        <w:numPr>
          <w:ilvl w:val="0"/>
          <w:numId w:val="9"/>
        </w:numPr>
        <w:spacing w:before="47"/>
        <w:ind w:left="831" w:hanging="361"/>
        <w:rPr>
          <w:sz w:val="24"/>
          <w:szCs w:val="24"/>
        </w:rPr>
      </w:pPr>
      <w:r w:rsidRPr="4A8A3049">
        <w:rPr>
          <w:rFonts w:eastAsia="Arial"/>
          <w:sz w:val="24"/>
          <w:szCs w:val="24"/>
        </w:rPr>
        <w:t>Final abstract due for the Symposium of Student Scholars</w:t>
      </w:r>
    </w:p>
    <w:p w14:paraId="5AD4D825" w14:textId="26B9F6CE" w:rsidR="003547F8" w:rsidRDefault="5CF74E4C" w:rsidP="4A8A3049">
      <w:pPr>
        <w:pStyle w:val="ListParagraph"/>
        <w:numPr>
          <w:ilvl w:val="0"/>
          <w:numId w:val="9"/>
        </w:numPr>
        <w:spacing w:before="47"/>
        <w:ind w:left="831" w:hanging="361"/>
        <w:rPr>
          <w:sz w:val="24"/>
          <w:szCs w:val="24"/>
        </w:rPr>
      </w:pPr>
      <w:r w:rsidRPr="4A8A3049">
        <w:rPr>
          <w:rFonts w:eastAsia="Arial"/>
          <w:sz w:val="24"/>
          <w:szCs w:val="24"/>
        </w:rPr>
        <w:t>Draft poster due for the Symposium of Student Scholars</w:t>
      </w:r>
    </w:p>
    <w:p w14:paraId="503447E1" w14:textId="051EC1D7" w:rsidR="003547F8" w:rsidRDefault="003547F8" w:rsidP="4A8A3049">
      <w:pPr>
        <w:spacing w:before="2"/>
        <w:ind w:left="111"/>
        <w:rPr>
          <w:rFonts w:eastAsia="Arial"/>
          <w:sz w:val="24"/>
          <w:szCs w:val="24"/>
        </w:rPr>
      </w:pPr>
    </w:p>
    <w:p w14:paraId="4030C0D2" w14:textId="72B8F920" w:rsidR="003547F8" w:rsidRDefault="364D4756" w:rsidP="4A8A3049">
      <w:pPr>
        <w:pStyle w:val="Heading5"/>
        <w:spacing w:before="1"/>
        <w:ind w:left="111"/>
        <w:rPr>
          <w:rFonts w:ascii="Arial" w:eastAsia="Arial" w:hAnsi="Arial" w:cs="Arial"/>
          <w:b/>
          <w:bCs/>
          <w:color w:val="auto"/>
          <w:sz w:val="24"/>
          <w:szCs w:val="24"/>
        </w:rPr>
      </w:pPr>
      <w:r w:rsidRPr="4A8A3049">
        <w:rPr>
          <w:rFonts w:ascii="Arial" w:eastAsia="Arial" w:hAnsi="Arial" w:cs="Arial"/>
          <w:b/>
          <w:bCs/>
          <w:color w:val="auto"/>
          <w:sz w:val="24"/>
          <w:szCs w:val="24"/>
        </w:rPr>
        <w:t>Weeks 11-14</w:t>
      </w:r>
    </w:p>
    <w:p w14:paraId="79D3977E" w14:textId="7C988BAE" w:rsidR="003547F8" w:rsidRDefault="7E4D1365" w:rsidP="4A8A3049">
      <w:pPr>
        <w:pStyle w:val="ListParagraph"/>
        <w:numPr>
          <w:ilvl w:val="0"/>
          <w:numId w:val="9"/>
        </w:numPr>
        <w:spacing w:before="78"/>
        <w:ind w:left="831" w:hanging="361"/>
        <w:rPr>
          <w:rFonts w:eastAsia="Arial"/>
          <w:sz w:val="24"/>
          <w:szCs w:val="24"/>
        </w:rPr>
      </w:pPr>
      <w:r w:rsidRPr="4A8A3049">
        <w:rPr>
          <w:rFonts w:eastAsia="Arial"/>
          <w:sz w:val="24"/>
          <w:szCs w:val="24"/>
        </w:rPr>
        <w:t>Working time</w:t>
      </w:r>
    </w:p>
    <w:p w14:paraId="1B032447" w14:textId="4E0F0A6B" w:rsidR="003547F8" w:rsidRDefault="7E4D1365" w:rsidP="4A8A3049">
      <w:pPr>
        <w:pStyle w:val="ListParagraph"/>
        <w:numPr>
          <w:ilvl w:val="0"/>
          <w:numId w:val="9"/>
        </w:numPr>
        <w:spacing w:before="47"/>
        <w:ind w:left="831" w:hanging="361"/>
        <w:rPr>
          <w:rFonts w:eastAsia="Arial"/>
          <w:sz w:val="24"/>
          <w:szCs w:val="24"/>
        </w:rPr>
      </w:pPr>
      <w:r w:rsidRPr="4A8A3049">
        <w:rPr>
          <w:rFonts w:eastAsia="Arial"/>
          <w:sz w:val="24"/>
          <w:szCs w:val="24"/>
        </w:rPr>
        <w:t>Readings as assigned</w:t>
      </w:r>
    </w:p>
    <w:p w14:paraId="3875AD65" w14:textId="05BE1C0B" w:rsidR="003547F8" w:rsidRDefault="7E4D1365" w:rsidP="4A8A3049">
      <w:pPr>
        <w:pStyle w:val="ListParagraph"/>
        <w:numPr>
          <w:ilvl w:val="0"/>
          <w:numId w:val="9"/>
        </w:numPr>
        <w:spacing w:before="47"/>
        <w:ind w:left="831" w:hanging="361"/>
        <w:rPr>
          <w:rFonts w:eastAsia="Arial"/>
          <w:sz w:val="24"/>
          <w:szCs w:val="24"/>
        </w:rPr>
      </w:pPr>
      <w:r w:rsidRPr="4A8A3049">
        <w:rPr>
          <w:rFonts w:eastAsia="Arial"/>
          <w:sz w:val="24"/>
          <w:szCs w:val="24"/>
        </w:rPr>
        <w:t>Notebooks due Fridays</w:t>
      </w:r>
    </w:p>
    <w:p w14:paraId="1F6EA7DD" w14:textId="0C993B15" w:rsidR="003547F8" w:rsidRDefault="55E2607A" w:rsidP="4A8A3049">
      <w:pPr>
        <w:pStyle w:val="ListParagraph"/>
        <w:numPr>
          <w:ilvl w:val="0"/>
          <w:numId w:val="9"/>
        </w:numPr>
        <w:spacing w:before="47"/>
        <w:ind w:left="831" w:hanging="361"/>
        <w:rPr>
          <w:sz w:val="24"/>
          <w:szCs w:val="24"/>
        </w:rPr>
      </w:pPr>
      <w:r w:rsidRPr="4A8A3049">
        <w:rPr>
          <w:rFonts w:eastAsia="Arial"/>
          <w:sz w:val="24"/>
          <w:szCs w:val="24"/>
        </w:rPr>
        <w:t>Present poster at the Symposium of Student Scholars</w:t>
      </w:r>
    </w:p>
    <w:p w14:paraId="00FAC748" w14:textId="31FF0A4B" w:rsidR="003547F8" w:rsidRDefault="55E2607A" w:rsidP="4A8A3049">
      <w:pPr>
        <w:pStyle w:val="ListParagraph"/>
        <w:numPr>
          <w:ilvl w:val="0"/>
          <w:numId w:val="9"/>
        </w:numPr>
        <w:spacing w:before="47"/>
        <w:ind w:left="831" w:hanging="361"/>
        <w:rPr>
          <w:rFonts w:eastAsia="Arial"/>
          <w:sz w:val="24"/>
          <w:szCs w:val="24"/>
        </w:rPr>
      </w:pPr>
      <w:r w:rsidRPr="4A8A3049">
        <w:rPr>
          <w:rFonts w:eastAsia="Arial"/>
          <w:sz w:val="24"/>
          <w:szCs w:val="24"/>
        </w:rPr>
        <w:t>Peer Evaluation 4 due by the end of the fourteenth week</w:t>
      </w:r>
    </w:p>
    <w:p w14:paraId="08FCD059" w14:textId="10D7C064" w:rsidR="003547F8" w:rsidRDefault="003547F8" w:rsidP="4A8A3049"/>
    <w:p w14:paraId="07EA149E" w14:textId="742D04FC" w:rsidR="003547F8" w:rsidRDefault="364D4756" w:rsidP="4A8A3049">
      <w:pPr>
        <w:pStyle w:val="Heading5"/>
        <w:spacing w:before="1"/>
        <w:ind w:left="111"/>
        <w:rPr>
          <w:rFonts w:ascii="Arial" w:eastAsia="Arial" w:hAnsi="Arial" w:cs="Arial"/>
          <w:b/>
          <w:bCs/>
          <w:color w:val="auto"/>
          <w:sz w:val="24"/>
          <w:szCs w:val="24"/>
        </w:rPr>
      </w:pPr>
      <w:r w:rsidRPr="4A8A3049">
        <w:rPr>
          <w:rFonts w:ascii="Arial" w:eastAsia="Arial" w:hAnsi="Arial" w:cs="Arial"/>
          <w:b/>
          <w:bCs/>
          <w:color w:val="auto"/>
          <w:sz w:val="24"/>
          <w:szCs w:val="24"/>
        </w:rPr>
        <w:t>Week 15</w:t>
      </w:r>
    </w:p>
    <w:p w14:paraId="7E94DBEF" w14:textId="730D0AA7" w:rsidR="003547F8" w:rsidRDefault="37B5BAB7" w:rsidP="4A8A3049">
      <w:pPr>
        <w:pStyle w:val="ListParagraph"/>
        <w:numPr>
          <w:ilvl w:val="0"/>
          <w:numId w:val="1"/>
        </w:numPr>
        <w:rPr>
          <w:rFonts w:asciiTheme="minorHAnsi" w:eastAsiaTheme="minorEastAsia" w:hAnsiTheme="minorHAnsi" w:cstheme="minorBidi"/>
          <w:sz w:val="24"/>
          <w:szCs w:val="24"/>
        </w:rPr>
      </w:pPr>
      <w:r w:rsidRPr="4A8A3049">
        <w:rPr>
          <w:sz w:val="24"/>
          <w:szCs w:val="24"/>
        </w:rPr>
        <w:t>Course wrap-up</w:t>
      </w:r>
    </w:p>
    <w:p w14:paraId="655DB97E" w14:textId="09D056DC" w:rsidR="003547F8" w:rsidRDefault="37B5BAB7" w:rsidP="4A8A3049">
      <w:pPr>
        <w:pStyle w:val="ListParagraph"/>
        <w:numPr>
          <w:ilvl w:val="0"/>
          <w:numId w:val="1"/>
        </w:numPr>
        <w:rPr>
          <w:sz w:val="24"/>
          <w:szCs w:val="24"/>
        </w:rPr>
      </w:pPr>
      <w:r w:rsidRPr="4A8A3049">
        <w:rPr>
          <w:sz w:val="24"/>
          <w:szCs w:val="24"/>
        </w:rPr>
        <w:t>Reflection due</w:t>
      </w:r>
    </w:p>
    <w:p w14:paraId="6743224B" w14:textId="5781C480" w:rsidR="003547F8" w:rsidRDefault="37B5BAB7" w:rsidP="4A8A3049">
      <w:pPr>
        <w:pStyle w:val="ListParagraph"/>
        <w:numPr>
          <w:ilvl w:val="0"/>
          <w:numId w:val="1"/>
        </w:numPr>
        <w:rPr>
          <w:sz w:val="24"/>
          <w:szCs w:val="24"/>
        </w:rPr>
      </w:pPr>
      <w:r w:rsidRPr="4A8A3049">
        <w:rPr>
          <w:sz w:val="24"/>
          <w:szCs w:val="24"/>
        </w:rPr>
        <w:t>Final report due to VIP coordinators</w:t>
      </w:r>
    </w:p>
    <w:p w14:paraId="285C3A65" w14:textId="6CCF2132" w:rsidR="00903A9A" w:rsidRDefault="00903A9A" w:rsidP="4A8A3049">
      <w:pPr>
        <w:pStyle w:val="ListParagraph"/>
        <w:numPr>
          <w:ilvl w:val="0"/>
          <w:numId w:val="1"/>
        </w:numPr>
        <w:rPr>
          <w:sz w:val="24"/>
          <w:szCs w:val="24"/>
        </w:rPr>
      </w:pPr>
      <w:r>
        <w:rPr>
          <w:sz w:val="24"/>
          <w:szCs w:val="24"/>
        </w:rPr>
        <w:t>Draft manuscript submitted for publication</w:t>
      </w:r>
    </w:p>
    <w:p w14:paraId="4C35B856" w14:textId="57F18892" w:rsidR="003547F8" w:rsidRDefault="37B5BAB7" w:rsidP="4A8A3049">
      <w:pPr>
        <w:pStyle w:val="ListParagraph"/>
        <w:numPr>
          <w:ilvl w:val="0"/>
          <w:numId w:val="1"/>
        </w:numPr>
        <w:rPr>
          <w:sz w:val="24"/>
          <w:szCs w:val="24"/>
        </w:rPr>
      </w:pPr>
      <w:r w:rsidRPr="4A8A3049">
        <w:rPr>
          <w:sz w:val="24"/>
          <w:szCs w:val="24"/>
        </w:rPr>
        <w:t>Next steps</w:t>
      </w:r>
    </w:p>
    <w:p w14:paraId="0CBF6335" w14:textId="39D8FEC1" w:rsidR="003547F8" w:rsidRDefault="003547F8" w:rsidP="4A8A3049"/>
    <w:p w14:paraId="3948EDBE" w14:textId="3967FE7F" w:rsidR="003547F8" w:rsidRDefault="003547F8" w:rsidP="4A8A3049">
      <w:pPr>
        <w:spacing w:before="2"/>
        <w:ind w:left="111"/>
        <w:rPr>
          <w:rFonts w:eastAsia="Arial"/>
          <w:sz w:val="24"/>
          <w:szCs w:val="24"/>
        </w:rPr>
      </w:pPr>
    </w:p>
    <w:sectPr w:rsidR="003547F8" w:rsidSect="00693F6F">
      <w:footerReference w:type="default" r:id="rId30"/>
      <w:pgSz w:w="12240" w:h="15840"/>
      <w:pgMar w:top="238" w:right="420" w:bottom="0" w:left="520" w:header="0" w:footer="0" w:gutter="0"/>
      <w:cols w:space="0" w:equalWidth="0">
        <w:col w:w="113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3545" w14:textId="77777777" w:rsidR="00CE149C" w:rsidRDefault="00CE149C">
      <w:r>
        <w:separator/>
      </w:r>
    </w:p>
  </w:endnote>
  <w:endnote w:type="continuationSeparator" w:id="0">
    <w:p w14:paraId="64FEBABF" w14:textId="77777777" w:rsidR="00CE149C" w:rsidRDefault="00CE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Arial_MSFontService, san">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0EC9" w14:textId="0786A8DD" w:rsidR="005101B4" w:rsidRDefault="009C0887">
    <w:pPr>
      <w:pStyle w:val="Footer"/>
      <w:jc w:val="center"/>
    </w:pPr>
    <w:r>
      <w:fldChar w:fldCharType="begin"/>
    </w:r>
    <w:r>
      <w:instrText xml:space="preserve"> PAGE   \* MERGEFORMAT </w:instrText>
    </w:r>
    <w:r>
      <w:fldChar w:fldCharType="separate"/>
    </w:r>
    <w:r w:rsidR="0056198E">
      <w:rPr>
        <w:noProof/>
      </w:rPr>
      <w:t>6</w:t>
    </w:r>
    <w:r>
      <w:rPr>
        <w:noProof/>
      </w:rPr>
      <w:fldChar w:fldCharType="end"/>
    </w:r>
  </w:p>
  <w:p w14:paraId="0B4F2770" w14:textId="77777777" w:rsidR="005101B4" w:rsidRDefault="00914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2D59A" w14:textId="77777777" w:rsidR="00CE149C" w:rsidRDefault="00CE149C">
      <w:r>
        <w:separator/>
      </w:r>
    </w:p>
  </w:footnote>
  <w:footnote w:type="continuationSeparator" w:id="0">
    <w:p w14:paraId="6393AD57" w14:textId="77777777" w:rsidR="00CE149C" w:rsidRDefault="00CE1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FFE"/>
    <w:multiLevelType w:val="hybridMultilevel"/>
    <w:tmpl w:val="02328AFE"/>
    <w:lvl w:ilvl="0" w:tplc="9C002C44">
      <w:start w:val="1"/>
      <w:numFmt w:val="bullet"/>
      <w:lvlText w:val="●"/>
      <w:lvlJc w:val="left"/>
      <w:pPr>
        <w:ind w:left="720" w:hanging="360"/>
      </w:pPr>
      <w:rPr>
        <w:rFonts w:ascii="Arial, Arial_MSFontService, san" w:hAnsi="Arial, Arial_MSFontService, san" w:hint="default"/>
      </w:rPr>
    </w:lvl>
    <w:lvl w:ilvl="1" w:tplc="7500005C">
      <w:start w:val="1"/>
      <w:numFmt w:val="bullet"/>
      <w:lvlText w:val="o"/>
      <w:lvlJc w:val="left"/>
      <w:pPr>
        <w:ind w:left="1440" w:hanging="360"/>
      </w:pPr>
      <w:rPr>
        <w:rFonts w:ascii="Courier New" w:hAnsi="Courier New" w:hint="default"/>
      </w:rPr>
    </w:lvl>
    <w:lvl w:ilvl="2" w:tplc="4266B878">
      <w:start w:val="1"/>
      <w:numFmt w:val="bullet"/>
      <w:lvlText w:val=""/>
      <w:lvlJc w:val="left"/>
      <w:pPr>
        <w:ind w:left="2160" w:hanging="360"/>
      </w:pPr>
      <w:rPr>
        <w:rFonts w:ascii="Wingdings" w:hAnsi="Wingdings" w:hint="default"/>
      </w:rPr>
    </w:lvl>
    <w:lvl w:ilvl="3" w:tplc="6358C1AA">
      <w:start w:val="1"/>
      <w:numFmt w:val="bullet"/>
      <w:lvlText w:val=""/>
      <w:lvlJc w:val="left"/>
      <w:pPr>
        <w:ind w:left="2880" w:hanging="360"/>
      </w:pPr>
      <w:rPr>
        <w:rFonts w:ascii="Symbol" w:hAnsi="Symbol" w:hint="default"/>
      </w:rPr>
    </w:lvl>
    <w:lvl w:ilvl="4" w:tplc="0A84AE42">
      <w:start w:val="1"/>
      <w:numFmt w:val="bullet"/>
      <w:lvlText w:val="o"/>
      <w:lvlJc w:val="left"/>
      <w:pPr>
        <w:ind w:left="3600" w:hanging="360"/>
      </w:pPr>
      <w:rPr>
        <w:rFonts w:ascii="Courier New" w:hAnsi="Courier New" w:hint="default"/>
      </w:rPr>
    </w:lvl>
    <w:lvl w:ilvl="5" w:tplc="88B638F0">
      <w:start w:val="1"/>
      <w:numFmt w:val="bullet"/>
      <w:lvlText w:val=""/>
      <w:lvlJc w:val="left"/>
      <w:pPr>
        <w:ind w:left="4320" w:hanging="360"/>
      </w:pPr>
      <w:rPr>
        <w:rFonts w:ascii="Wingdings" w:hAnsi="Wingdings" w:hint="default"/>
      </w:rPr>
    </w:lvl>
    <w:lvl w:ilvl="6" w:tplc="BC4AEA18">
      <w:start w:val="1"/>
      <w:numFmt w:val="bullet"/>
      <w:lvlText w:val=""/>
      <w:lvlJc w:val="left"/>
      <w:pPr>
        <w:ind w:left="5040" w:hanging="360"/>
      </w:pPr>
      <w:rPr>
        <w:rFonts w:ascii="Symbol" w:hAnsi="Symbol" w:hint="default"/>
      </w:rPr>
    </w:lvl>
    <w:lvl w:ilvl="7" w:tplc="331C01F2">
      <w:start w:val="1"/>
      <w:numFmt w:val="bullet"/>
      <w:lvlText w:val="o"/>
      <w:lvlJc w:val="left"/>
      <w:pPr>
        <w:ind w:left="5760" w:hanging="360"/>
      </w:pPr>
      <w:rPr>
        <w:rFonts w:ascii="Courier New" w:hAnsi="Courier New" w:hint="default"/>
      </w:rPr>
    </w:lvl>
    <w:lvl w:ilvl="8" w:tplc="0C687720">
      <w:start w:val="1"/>
      <w:numFmt w:val="bullet"/>
      <w:lvlText w:val=""/>
      <w:lvlJc w:val="left"/>
      <w:pPr>
        <w:ind w:left="6480" w:hanging="360"/>
      </w:pPr>
      <w:rPr>
        <w:rFonts w:ascii="Wingdings" w:hAnsi="Wingdings" w:hint="default"/>
      </w:rPr>
    </w:lvl>
  </w:abstractNum>
  <w:abstractNum w:abstractNumId="1" w15:restartNumberingAfterBreak="0">
    <w:nsid w:val="03895D76"/>
    <w:multiLevelType w:val="hybridMultilevel"/>
    <w:tmpl w:val="5E601DB2"/>
    <w:lvl w:ilvl="0" w:tplc="8E96B8B0">
      <w:start w:val="1"/>
      <w:numFmt w:val="bullet"/>
      <w:lvlText w:val="●"/>
      <w:lvlJc w:val="left"/>
      <w:pPr>
        <w:ind w:left="720" w:hanging="360"/>
      </w:pPr>
      <w:rPr>
        <w:rFonts w:ascii="Arial" w:hAnsi="Arial" w:hint="default"/>
      </w:rPr>
    </w:lvl>
    <w:lvl w:ilvl="1" w:tplc="BD722F46">
      <w:start w:val="1"/>
      <w:numFmt w:val="bullet"/>
      <w:lvlText w:val="o"/>
      <w:lvlJc w:val="left"/>
      <w:pPr>
        <w:ind w:left="1440" w:hanging="360"/>
      </w:pPr>
      <w:rPr>
        <w:rFonts w:ascii="Courier New" w:hAnsi="Courier New" w:hint="default"/>
      </w:rPr>
    </w:lvl>
    <w:lvl w:ilvl="2" w:tplc="01F67F0E">
      <w:start w:val="1"/>
      <w:numFmt w:val="bullet"/>
      <w:lvlText w:val=""/>
      <w:lvlJc w:val="left"/>
      <w:pPr>
        <w:ind w:left="2160" w:hanging="360"/>
      </w:pPr>
      <w:rPr>
        <w:rFonts w:ascii="Wingdings" w:hAnsi="Wingdings" w:hint="default"/>
      </w:rPr>
    </w:lvl>
    <w:lvl w:ilvl="3" w:tplc="B6545F5A">
      <w:start w:val="1"/>
      <w:numFmt w:val="bullet"/>
      <w:lvlText w:val=""/>
      <w:lvlJc w:val="left"/>
      <w:pPr>
        <w:ind w:left="2880" w:hanging="360"/>
      </w:pPr>
      <w:rPr>
        <w:rFonts w:ascii="Symbol" w:hAnsi="Symbol" w:hint="default"/>
      </w:rPr>
    </w:lvl>
    <w:lvl w:ilvl="4" w:tplc="7AE05200">
      <w:start w:val="1"/>
      <w:numFmt w:val="bullet"/>
      <w:lvlText w:val="o"/>
      <w:lvlJc w:val="left"/>
      <w:pPr>
        <w:ind w:left="3600" w:hanging="360"/>
      </w:pPr>
      <w:rPr>
        <w:rFonts w:ascii="Courier New" w:hAnsi="Courier New" w:hint="default"/>
      </w:rPr>
    </w:lvl>
    <w:lvl w:ilvl="5" w:tplc="5D5C23BA">
      <w:start w:val="1"/>
      <w:numFmt w:val="bullet"/>
      <w:lvlText w:val=""/>
      <w:lvlJc w:val="left"/>
      <w:pPr>
        <w:ind w:left="4320" w:hanging="360"/>
      </w:pPr>
      <w:rPr>
        <w:rFonts w:ascii="Wingdings" w:hAnsi="Wingdings" w:hint="default"/>
      </w:rPr>
    </w:lvl>
    <w:lvl w:ilvl="6" w:tplc="DE526E80">
      <w:start w:val="1"/>
      <w:numFmt w:val="bullet"/>
      <w:lvlText w:val=""/>
      <w:lvlJc w:val="left"/>
      <w:pPr>
        <w:ind w:left="5040" w:hanging="360"/>
      </w:pPr>
      <w:rPr>
        <w:rFonts w:ascii="Symbol" w:hAnsi="Symbol" w:hint="default"/>
      </w:rPr>
    </w:lvl>
    <w:lvl w:ilvl="7" w:tplc="872C22BC">
      <w:start w:val="1"/>
      <w:numFmt w:val="bullet"/>
      <w:lvlText w:val="o"/>
      <w:lvlJc w:val="left"/>
      <w:pPr>
        <w:ind w:left="5760" w:hanging="360"/>
      </w:pPr>
      <w:rPr>
        <w:rFonts w:ascii="Courier New" w:hAnsi="Courier New" w:hint="default"/>
      </w:rPr>
    </w:lvl>
    <w:lvl w:ilvl="8" w:tplc="DB4A68C2">
      <w:start w:val="1"/>
      <w:numFmt w:val="bullet"/>
      <w:lvlText w:val=""/>
      <w:lvlJc w:val="left"/>
      <w:pPr>
        <w:ind w:left="6480" w:hanging="360"/>
      </w:pPr>
      <w:rPr>
        <w:rFonts w:ascii="Wingdings" w:hAnsi="Wingdings" w:hint="default"/>
      </w:rPr>
    </w:lvl>
  </w:abstractNum>
  <w:abstractNum w:abstractNumId="2" w15:restartNumberingAfterBreak="0">
    <w:nsid w:val="0D5F2761"/>
    <w:multiLevelType w:val="hybridMultilevel"/>
    <w:tmpl w:val="F33AC174"/>
    <w:lvl w:ilvl="0" w:tplc="297E4C38">
      <w:start w:val="1"/>
      <w:numFmt w:val="bullet"/>
      <w:lvlText w:val="●"/>
      <w:lvlJc w:val="left"/>
      <w:pPr>
        <w:ind w:left="720" w:hanging="360"/>
      </w:pPr>
      <w:rPr>
        <w:rFonts w:ascii="Arial" w:hAnsi="Arial" w:hint="default"/>
      </w:rPr>
    </w:lvl>
    <w:lvl w:ilvl="1" w:tplc="84820702">
      <w:start w:val="1"/>
      <w:numFmt w:val="bullet"/>
      <w:lvlText w:val="o"/>
      <w:lvlJc w:val="left"/>
      <w:pPr>
        <w:ind w:left="1440" w:hanging="360"/>
      </w:pPr>
      <w:rPr>
        <w:rFonts w:ascii="Courier New" w:hAnsi="Courier New" w:hint="default"/>
      </w:rPr>
    </w:lvl>
    <w:lvl w:ilvl="2" w:tplc="5C188FCC">
      <w:start w:val="1"/>
      <w:numFmt w:val="bullet"/>
      <w:lvlText w:val=""/>
      <w:lvlJc w:val="left"/>
      <w:pPr>
        <w:ind w:left="2160" w:hanging="360"/>
      </w:pPr>
      <w:rPr>
        <w:rFonts w:ascii="Wingdings" w:hAnsi="Wingdings" w:hint="default"/>
      </w:rPr>
    </w:lvl>
    <w:lvl w:ilvl="3" w:tplc="15BEA0B0">
      <w:start w:val="1"/>
      <w:numFmt w:val="bullet"/>
      <w:lvlText w:val=""/>
      <w:lvlJc w:val="left"/>
      <w:pPr>
        <w:ind w:left="2880" w:hanging="360"/>
      </w:pPr>
      <w:rPr>
        <w:rFonts w:ascii="Symbol" w:hAnsi="Symbol" w:hint="default"/>
      </w:rPr>
    </w:lvl>
    <w:lvl w:ilvl="4" w:tplc="1362139C">
      <w:start w:val="1"/>
      <w:numFmt w:val="bullet"/>
      <w:lvlText w:val="o"/>
      <w:lvlJc w:val="left"/>
      <w:pPr>
        <w:ind w:left="3600" w:hanging="360"/>
      </w:pPr>
      <w:rPr>
        <w:rFonts w:ascii="Courier New" w:hAnsi="Courier New" w:hint="default"/>
      </w:rPr>
    </w:lvl>
    <w:lvl w:ilvl="5" w:tplc="BD1C921E">
      <w:start w:val="1"/>
      <w:numFmt w:val="bullet"/>
      <w:lvlText w:val=""/>
      <w:lvlJc w:val="left"/>
      <w:pPr>
        <w:ind w:left="4320" w:hanging="360"/>
      </w:pPr>
      <w:rPr>
        <w:rFonts w:ascii="Wingdings" w:hAnsi="Wingdings" w:hint="default"/>
      </w:rPr>
    </w:lvl>
    <w:lvl w:ilvl="6" w:tplc="FDEE395E">
      <w:start w:val="1"/>
      <w:numFmt w:val="bullet"/>
      <w:lvlText w:val=""/>
      <w:lvlJc w:val="left"/>
      <w:pPr>
        <w:ind w:left="5040" w:hanging="360"/>
      </w:pPr>
      <w:rPr>
        <w:rFonts w:ascii="Symbol" w:hAnsi="Symbol" w:hint="default"/>
      </w:rPr>
    </w:lvl>
    <w:lvl w:ilvl="7" w:tplc="375E84C6">
      <w:start w:val="1"/>
      <w:numFmt w:val="bullet"/>
      <w:lvlText w:val="o"/>
      <w:lvlJc w:val="left"/>
      <w:pPr>
        <w:ind w:left="5760" w:hanging="360"/>
      </w:pPr>
      <w:rPr>
        <w:rFonts w:ascii="Courier New" w:hAnsi="Courier New" w:hint="default"/>
      </w:rPr>
    </w:lvl>
    <w:lvl w:ilvl="8" w:tplc="36A25C48">
      <w:start w:val="1"/>
      <w:numFmt w:val="bullet"/>
      <w:lvlText w:val=""/>
      <w:lvlJc w:val="left"/>
      <w:pPr>
        <w:ind w:left="6480" w:hanging="360"/>
      </w:pPr>
      <w:rPr>
        <w:rFonts w:ascii="Wingdings" w:hAnsi="Wingdings" w:hint="default"/>
      </w:rPr>
    </w:lvl>
  </w:abstractNum>
  <w:abstractNum w:abstractNumId="3" w15:restartNumberingAfterBreak="0">
    <w:nsid w:val="1E543B38"/>
    <w:multiLevelType w:val="hybridMultilevel"/>
    <w:tmpl w:val="28906F1A"/>
    <w:lvl w:ilvl="0" w:tplc="D16C980C">
      <w:start w:val="1"/>
      <w:numFmt w:val="bullet"/>
      <w:lvlText w:val="●"/>
      <w:lvlJc w:val="left"/>
      <w:pPr>
        <w:ind w:left="720" w:hanging="360"/>
      </w:pPr>
      <w:rPr>
        <w:rFonts w:ascii="Arial" w:hAnsi="Arial" w:hint="default"/>
      </w:rPr>
    </w:lvl>
    <w:lvl w:ilvl="1" w:tplc="A1DC1304">
      <w:start w:val="1"/>
      <w:numFmt w:val="bullet"/>
      <w:lvlText w:val="o"/>
      <w:lvlJc w:val="left"/>
      <w:pPr>
        <w:ind w:left="1440" w:hanging="360"/>
      </w:pPr>
      <w:rPr>
        <w:rFonts w:ascii="Courier New" w:hAnsi="Courier New" w:hint="default"/>
      </w:rPr>
    </w:lvl>
    <w:lvl w:ilvl="2" w:tplc="0164959E">
      <w:start w:val="1"/>
      <w:numFmt w:val="bullet"/>
      <w:lvlText w:val=""/>
      <w:lvlJc w:val="left"/>
      <w:pPr>
        <w:ind w:left="2160" w:hanging="360"/>
      </w:pPr>
      <w:rPr>
        <w:rFonts w:ascii="Wingdings" w:hAnsi="Wingdings" w:hint="default"/>
      </w:rPr>
    </w:lvl>
    <w:lvl w:ilvl="3" w:tplc="5DD42340">
      <w:start w:val="1"/>
      <w:numFmt w:val="bullet"/>
      <w:lvlText w:val=""/>
      <w:lvlJc w:val="left"/>
      <w:pPr>
        <w:ind w:left="2880" w:hanging="360"/>
      </w:pPr>
      <w:rPr>
        <w:rFonts w:ascii="Symbol" w:hAnsi="Symbol" w:hint="default"/>
      </w:rPr>
    </w:lvl>
    <w:lvl w:ilvl="4" w:tplc="968AAF9C">
      <w:start w:val="1"/>
      <w:numFmt w:val="bullet"/>
      <w:lvlText w:val="o"/>
      <w:lvlJc w:val="left"/>
      <w:pPr>
        <w:ind w:left="3600" w:hanging="360"/>
      </w:pPr>
      <w:rPr>
        <w:rFonts w:ascii="Courier New" w:hAnsi="Courier New" w:hint="default"/>
      </w:rPr>
    </w:lvl>
    <w:lvl w:ilvl="5" w:tplc="A6D272B2">
      <w:start w:val="1"/>
      <w:numFmt w:val="bullet"/>
      <w:lvlText w:val=""/>
      <w:lvlJc w:val="left"/>
      <w:pPr>
        <w:ind w:left="4320" w:hanging="360"/>
      </w:pPr>
      <w:rPr>
        <w:rFonts w:ascii="Wingdings" w:hAnsi="Wingdings" w:hint="default"/>
      </w:rPr>
    </w:lvl>
    <w:lvl w:ilvl="6" w:tplc="B024F50E">
      <w:start w:val="1"/>
      <w:numFmt w:val="bullet"/>
      <w:lvlText w:val=""/>
      <w:lvlJc w:val="left"/>
      <w:pPr>
        <w:ind w:left="5040" w:hanging="360"/>
      </w:pPr>
      <w:rPr>
        <w:rFonts w:ascii="Symbol" w:hAnsi="Symbol" w:hint="default"/>
      </w:rPr>
    </w:lvl>
    <w:lvl w:ilvl="7" w:tplc="E572CE56">
      <w:start w:val="1"/>
      <w:numFmt w:val="bullet"/>
      <w:lvlText w:val="o"/>
      <w:lvlJc w:val="left"/>
      <w:pPr>
        <w:ind w:left="5760" w:hanging="360"/>
      </w:pPr>
      <w:rPr>
        <w:rFonts w:ascii="Courier New" w:hAnsi="Courier New" w:hint="default"/>
      </w:rPr>
    </w:lvl>
    <w:lvl w:ilvl="8" w:tplc="76262464">
      <w:start w:val="1"/>
      <w:numFmt w:val="bullet"/>
      <w:lvlText w:val=""/>
      <w:lvlJc w:val="left"/>
      <w:pPr>
        <w:ind w:left="6480" w:hanging="360"/>
      </w:pPr>
      <w:rPr>
        <w:rFonts w:ascii="Wingdings" w:hAnsi="Wingdings" w:hint="default"/>
      </w:rPr>
    </w:lvl>
  </w:abstractNum>
  <w:abstractNum w:abstractNumId="4" w15:restartNumberingAfterBreak="0">
    <w:nsid w:val="2105689C"/>
    <w:multiLevelType w:val="hybridMultilevel"/>
    <w:tmpl w:val="CC428876"/>
    <w:lvl w:ilvl="0" w:tplc="954CF37C">
      <w:start w:val="1"/>
      <w:numFmt w:val="bullet"/>
      <w:lvlText w:val="●"/>
      <w:lvlJc w:val="left"/>
      <w:pPr>
        <w:ind w:left="720" w:hanging="360"/>
      </w:pPr>
      <w:rPr>
        <w:rFonts w:ascii="Arial, Arial_MSFontService, san" w:hAnsi="Arial, Arial_MSFontService, san" w:hint="default"/>
      </w:rPr>
    </w:lvl>
    <w:lvl w:ilvl="1" w:tplc="8AAA2F5C">
      <w:start w:val="1"/>
      <w:numFmt w:val="bullet"/>
      <w:lvlText w:val="o"/>
      <w:lvlJc w:val="left"/>
      <w:pPr>
        <w:ind w:left="1440" w:hanging="360"/>
      </w:pPr>
      <w:rPr>
        <w:rFonts w:ascii="Courier New" w:hAnsi="Courier New" w:hint="default"/>
      </w:rPr>
    </w:lvl>
    <w:lvl w:ilvl="2" w:tplc="3D2E78D8">
      <w:start w:val="1"/>
      <w:numFmt w:val="bullet"/>
      <w:lvlText w:val=""/>
      <w:lvlJc w:val="left"/>
      <w:pPr>
        <w:ind w:left="2160" w:hanging="360"/>
      </w:pPr>
      <w:rPr>
        <w:rFonts w:ascii="Wingdings" w:hAnsi="Wingdings" w:hint="default"/>
      </w:rPr>
    </w:lvl>
    <w:lvl w:ilvl="3" w:tplc="6E9485BA">
      <w:start w:val="1"/>
      <w:numFmt w:val="bullet"/>
      <w:lvlText w:val=""/>
      <w:lvlJc w:val="left"/>
      <w:pPr>
        <w:ind w:left="2880" w:hanging="360"/>
      </w:pPr>
      <w:rPr>
        <w:rFonts w:ascii="Symbol" w:hAnsi="Symbol" w:hint="default"/>
      </w:rPr>
    </w:lvl>
    <w:lvl w:ilvl="4" w:tplc="A554F482">
      <w:start w:val="1"/>
      <w:numFmt w:val="bullet"/>
      <w:lvlText w:val="o"/>
      <w:lvlJc w:val="left"/>
      <w:pPr>
        <w:ind w:left="3600" w:hanging="360"/>
      </w:pPr>
      <w:rPr>
        <w:rFonts w:ascii="Courier New" w:hAnsi="Courier New" w:hint="default"/>
      </w:rPr>
    </w:lvl>
    <w:lvl w:ilvl="5" w:tplc="DD26B46C">
      <w:start w:val="1"/>
      <w:numFmt w:val="bullet"/>
      <w:lvlText w:val=""/>
      <w:lvlJc w:val="left"/>
      <w:pPr>
        <w:ind w:left="4320" w:hanging="360"/>
      </w:pPr>
      <w:rPr>
        <w:rFonts w:ascii="Wingdings" w:hAnsi="Wingdings" w:hint="default"/>
      </w:rPr>
    </w:lvl>
    <w:lvl w:ilvl="6" w:tplc="0AA6CAB8">
      <w:start w:val="1"/>
      <w:numFmt w:val="bullet"/>
      <w:lvlText w:val=""/>
      <w:lvlJc w:val="left"/>
      <w:pPr>
        <w:ind w:left="5040" w:hanging="360"/>
      </w:pPr>
      <w:rPr>
        <w:rFonts w:ascii="Symbol" w:hAnsi="Symbol" w:hint="default"/>
      </w:rPr>
    </w:lvl>
    <w:lvl w:ilvl="7" w:tplc="6E74D9E4">
      <w:start w:val="1"/>
      <w:numFmt w:val="bullet"/>
      <w:lvlText w:val="o"/>
      <w:lvlJc w:val="left"/>
      <w:pPr>
        <w:ind w:left="5760" w:hanging="360"/>
      </w:pPr>
      <w:rPr>
        <w:rFonts w:ascii="Courier New" w:hAnsi="Courier New" w:hint="default"/>
      </w:rPr>
    </w:lvl>
    <w:lvl w:ilvl="8" w:tplc="9C62D47A">
      <w:start w:val="1"/>
      <w:numFmt w:val="bullet"/>
      <w:lvlText w:val=""/>
      <w:lvlJc w:val="left"/>
      <w:pPr>
        <w:ind w:left="6480" w:hanging="360"/>
      </w:pPr>
      <w:rPr>
        <w:rFonts w:ascii="Wingdings" w:hAnsi="Wingdings" w:hint="default"/>
      </w:rPr>
    </w:lvl>
  </w:abstractNum>
  <w:abstractNum w:abstractNumId="5" w15:restartNumberingAfterBreak="0">
    <w:nsid w:val="294C0BB2"/>
    <w:multiLevelType w:val="hybridMultilevel"/>
    <w:tmpl w:val="BF628CD4"/>
    <w:lvl w:ilvl="0" w:tplc="3C18C406">
      <w:start w:val="1"/>
      <w:numFmt w:val="bullet"/>
      <w:lvlText w:val="●"/>
      <w:lvlJc w:val="left"/>
      <w:pPr>
        <w:ind w:left="720" w:hanging="360"/>
      </w:pPr>
      <w:rPr>
        <w:rFonts w:ascii="Arial" w:hAnsi="Arial" w:hint="default"/>
      </w:rPr>
    </w:lvl>
    <w:lvl w:ilvl="1" w:tplc="AC1079A2">
      <w:start w:val="1"/>
      <w:numFmt w:val="bullet"/>
      <w:lvlText w:val="o"/>
      <w:lvlJc w:val="left"/>
      <w:pPr>
        <w:ind w:left="1440" w:hanging="360"/>
      </w:pPr>
      <w:rPr>
        <w:rFonts w:ascii="Courier New" w:hAnsi="Courier New" w:hint="default"/>
      </w:rPr>
    </w:lvl>
    <w:lvl w:ilvl="2" w:tplc="CBD41774">
      <w:start w:val="1"/>
      <w:numFmt w:val="bullet"/>
      <w:lvlText w:val=""/>
      <w:lvlJc w:val="left"/>
      <w:pPr>
        <w:ind w:left="2160" w:hanging="360"/>
      </w:pPr>
      <w:rPr>
        <w:rFonts w:ascii="Wingdings" w:hAnsi="Wingdings" w:hint="default"/>
      </w:rPr>
    </w:lvl>
    <w:lvl w:ilvl="3" w:tplc="FFBEEAD2">
      <w:start w:val="1"/>
      <w:numFmt w:val="bullet"/>
      <w:lvlText w:val=""/>
      <w:lvlJc w:val="left"/>
      <w:pPr>
        <w:ind w:left="2880" w:hanging="360"/>
      </w:pPr>
      <w:rPr>
        <w:rFonts w:ascii="Symbol" w:hAnsi="Symbol" w:hint="default"/>
      </w:rPr>
    </w:lvl>
    <w:lvl w:ilvl="4" w:tplc="3D30C976">
      <w:start w:val="1"/>
      <w:numFmt w:val="bullet"/>
      <w:lvlText w:val="o"/>
      <w:lvlJc w:val="left"/>
      <w:pPr>
        <w:ind w:left="3600" w:hanging="360"/>
      </w:pPr>
      <w:rPr>
        <w:rFonts w:ascii="Courier New" w:hAnsi="Courier New" w:hint="default"/>
      </w:rPr>
    </w:lvl>
    <w:lvl w:ilvl="5" w:tplc="58D2F46C">
      <w:start w:val="1"/>
      <w:numFmt w:val="bullet"/>
      <w:lvlText w:val=""/>
      <w:lvlJc w:val="left"/>
      <w:pPr>
        <w:ind w:left="4320" w:hanging="360"/>
      </w:pPr>
      <w:rPr>
        <w:rFonts w:ascii="Wingdings" w:hAnsi="Wingdings" w:hint="default"/>
      </w:rPr>
    </w:lvl>
    <w:lvl w:ilvl="6" w:tplc="9618BC72">
      <w:start w:val="1"/>
      <w:numFmt w:val="bullet"/>
      <w:lvlText w:val=""/>
      <w:lvlJc w:val="left"/>
      <w:pPr>
        <w:ind w:left="5040" w:hanging="360"/>
      </w:pPr>
      <w:rPr>
        <w:rFonts w:ascii="Symbol" w:hAnsi="Symbol" w:hint="default"/>
      </w:rPr>
    </w:lvl>
    <w:lvl w:ilvl="7" w:tplc="1B667E1A">
      <w:start w:val="1"/>
      <w:numFmt w:val="bullet"/>
      <w:lvlText w:val="o"/>
      <w:lvlJc w:val="left"/>
      <w:pPr>
        <w:ind w:left="5760" w:hanging="360"/>
      </w:pPr>
      <w:rPr>
        <w:rFonts w:ascii="Courier New" w:hAnsi="Courier New" w:hint="default"/>
      </w:rPr>
    </w:lvl>
    <w:lvl w:ilvl="8" w:tplc="120E1980">
      <w:start w:val="1"/>
      <w:numFmt w:val="bullet"/>
      <w:lvlText w:val=""/>
      <w:lvlJc w:val="left"/>
      <w:pPr>
        <w:ind w:left="6480" w:hanging="360"/>
      </w:pPr>
      <w:rPr>
        <w:rFonts w:ascii="Wingdings" w:hAnsi="Wingdings" w:hint="default"/>
      </w:rPr>
    </w:lvl>
  </w:abstractNum>
  <w:abstractNum w:abstractNumId="6" w15:restartNumberingAfterBreak="0">
    <w:nsid w:val="31A379FB"/>
    <w:multiLevelType w:val="hybridMultilevel"/>
    <w:tmpl w:val="DFDA5602"/>
    <w:lvl w:ilvl="0" w:tplc="21AC2586">
      <w:start w:val="1"/>
      <w:numFmt w:val="bullet"/>
      <w:lvlText w:val="●"/>
      <w:lvlJc w:val="left"/>
      <w:pPr>
        <w:ind w:left="720" w:hanging="360"/>
      </w:pPr>
      <w:rPr>
        <w:rFonts w:ascii="Arial" w:hAnsi="Arial" w:hint="default"/>
      </w:rPr>
    </w:lvl>
    <w:lvl w:ilvl="1" w:tplc="F070A620">
      <w:start w:val="1"/>
      <w:numFmt w:val="bullet"/>
      <w:lvlText w:val="o"/>
      <w:lvlJc w:val="left"/>
      <w:pPr>
        <w:ind w:left="1440" w:hanging="360"/>
      </w:pPr>
      <w:rPr>
        <w:rFonts w:ascii="Courier New" w:hAnsi="Courier New" w:hint="default"/>
      </w:rPr>
    </w:lvl>
    <w:lvl w:ilvl="2" w:tplc="9A205286">
      <w:start w:val="1"/>
      <w:numFmt w:val="bullet"/>
      <w:lvlText w:val=""/>
      <w:lvlJc w:val="left"/>
      <w:pPr>
        <w:ind w:left="2160" w:hanging="360"/>
      </w:pPr>
      <w:rPr>
        <w:rFonts w:ascii="Wingdings" w:hAnsi="Wingdings" w:hint="default"/>
      </w:rPr>
    </w:lvl>
    <w:lvl w:ilvl="3" w:tplc="54384B36">
      <w:start w:val="1"/>
      <w:numFmt w:val="bullet"/>
      <w:lvlText w:val=""/>
      <w:lvlJc w:val="left"/>
      <w:pPr>
        <w:ind w:left="2880" w:hanging="360"/>
      </w:pPr>
      <w:rPr>
        <w:rFonts w:ascii="Symbol" w:hAnsi="Symbol" w:hint="default"/>
      </w:rPr>
    </w:lvl>
    <w:lvl w:ilvl="4" w:tplc="EE6EB4F4">
      <w:start w:val="1"/>
      <w:numFmt w:val="bullet"/>
      <w:lvlText w:val="o"/>
      <w:lvlJc w:val="left"/>
      <w:pPr>
        <w:ind w:left="3600" w:hanging="360"/>
      </w:pPr>
      <w:rPr>
        <w:rFonts w:ascii="Courier New" w:hAnsi="Courier New" w:hint="default"/>
      </w:rPr>
    </w:lvl>
    <w:lvl w:ilvl="5" w:tplc="7152B72C">
      <w:start w:val="1"/>
      <w:numFmt w:val="bullet"/>
      <w:lvlText w:val=""/>
      <w:lvlJc w:val="left"/>
      <w:pPr>
        <w:ind w:left="4320" w:hanging="360"/>
      </w:pPr>
      <w:rPr>
        <w:rFonts w:ascii="Wingdings" w:hAnsi="Wingdings" w:hint="default"/>
      </w:rPr>
    </w:lvl>
    <w:lvl w:ilvl="6" w:tplc="97541256">
      <w:start w:val="1"/>
      <w:numFmt w:val="bullet"/>
      <w:lvlText w:val=""/>
      <w:lvlJc w:val="left"/>
      <w:pPr>
        <w:ind w:left="5040" w:hanging="360"/>
      </w:pPr>
      <w:rPr>
        <w:rFonts w:ascii="Symbol" w:hAnsi="Symbol" w:hint="default"/>
      </w:rPr>
    </w:lvl>
    <w:lvl w:ilvl="7" w:tplc="AC7A2F14">
      <w:start w:val="1"/>
      <w:numFmt w:val="bullet"/>
      <w:lvlText w:val="o"/>
      <w:lvlJc w:val="left"/>
      <w:pPr>
        <w:ind w:left="5760" w:hanging="360"/>
      </w:pPr>
      <w:rPr>
        <w:rFonts w:ascii="Courier New" w:hAnsi="Courier New" w:hint="default"/>
      </w:rPr>
    </w:lvl>
    <w:lvl w:ilvl="8" w:tplc="5AC2502A">
      <w:start w:val="1"/>
      <w:numFmt w:val="bullet"/>
      <w:lvlText w:val=""/>
      <w:lvlJc w:val="left"/>
      <w:pPr>
        <w:ind w:left="6480" w:hanging="360"/>
      </w:pPr>
      <w:rPr>
        <w:rFonts w:ascii="Wingdings" w:hAnsi="Wingdings" w:hint="default"/>
      </w:rPr>
    </w:lvl>
  </w:abstractNum>
  <w:abstractNum w:abstractNumId="7" w15:restartNumberingAfterBreak="0">
    <w:nsid w:val="32E37204"/>
    <w:multiLevelType w:val="hybridMultilevel"/>
    <w:tmpl w:val="B47A336C"/>
    <w:lvl w:ilvl="0" w:tplc="25847EF0">
      <w:start w:val="1"/>
      <w:numFmt w:val="bullet"/>
      <w:lvlText w:val=""/>
      <w:lvlJc w:val="left"/>
      <w:pPr>
        <w:ind w:left="720" w:hanging="360"/>
      </w:pPr>
      <w:rPr>
        <w:rFonts w:ascii="Symbol" w:hAnsi="Symbol" w:hint="default"/>
      </w:rPr>
    </w:lvl>
    <w:lvl w:ilvl="1" w:tplc="589CE5D8">
      <w:start w:val="1"/>
      <w:numFmt w:val="bullet"/>
      <w:lvlText w:val="o"/>
      <w:lvlJc w:val="left"/>
      <w:pPr>
        <w:ind w:left="1440" w:hanging="360"/>
      </w:pPr>
      <w:rPr>
        <w:rFonts w:ascii="Courier New" w:hAnsi="Courier New" w:hint="default"/>
      </w:rPr>
    </w:lvl>
    <w:lvl w:ilvl="2" w:tplc="3FFE80E8">
      <w:start w:val="1"/>
      <w:numFmt w:val="bullet"/>
      <w:lvlText w:val=""/>
      <w:lvlJc w:val="left"/>
      <w:pPr>
        <w:ind w:left="2160" w:hanging="360"/>
      </w:pPr>
      <w:rPr>
        <w:rFonts w:ascii="Wingdings" w:hAnsi="Wingdings" w:hint="default"/>
      </w:rPr>
    </w:lvl>
    <w:lvl w:ilvl="3" w:tplc="E7868AA2">
      <w:start w:val="1"/>
      <w:numFmt w:val="bullet"/>
      <w:lvlText w:val=""/>
      <w:lvlJc w:val="left"/>
      <w:pPr>
        <w:ind w:left="2880" w:hanging="360"/>
      </w:pPr>
      <w:rPr>
        <w:rFonts w:ascii="Symbol" w:hAnsi="Symbol" w:hint="default"/>
      </w:rPr>
    </w:lvl>
    <w:lvl w:ilvl="4" w:tplc="F90CDB48">
      <w:start w:val="1"/>
      <w:numFmt w:val="bullet"/>
      <w:lvlText w:val="o"/>
      <w:lvlJc w:val="left"/>
      <w:pPr>
        <w:ind w:left="3600" w:hanging="360"/>
      </w:pPr>
      <w:rPr>
        <w:rFonts w:ascii="Courier New" w:hAnsi="Courier New" w:hint="default"/>
      </w:rPr>
    </w:lvl>
    <w:lvl w:ilvl="5" w:tplc="FDAA2F60">
      <w:start w:val="1"/>
      <w:numFmt w:val="bullet"/>
      <w:lvlText w:val=""/>
      <w:lvlJc w:val="left"/>
      <w:pPr>
        <w:ind w:left="4320" w:hanging="360"/>
      </w:pPr>
      <w:rPr>
        <w:rFonts w:ascii="Wingdings" w:hAnsi="Wingdings" w:hint="default"/>
      </w:rPr>
    </w:lvl>
    <w:lvl w:ilvl="6" w:tplc="CF5EE24C">
      <w:start w:val="1"/>
      <w:numFmt w:val="bullet"/>
      <w:lvlText w:val=""/>
      <w:lvlJc w:val="left"/>
      <w:pPr>
        <w:ind w:left="5040" w:hanging="360"/>
      </w:pPr>
      <w:rPr>
        <w:rFonts w:ascii="Symbol" w:hAnsi="Symbol" w:hint="default"/>
      </w:rPr>
    </w:lvl>
    <w:lvl w:ilvl="7" w:tplc="3072CFB4">
      <w:start w:val="1"/>
      <w:numFmt w:val="bullet"/>
      <w:lvlText w:val="o"/>
      <w:lvlJc w:val="left"/>
      <w:pPr>
        <w:ind w:left="5760" w:hanging="360"/>
      </w:pPr>
      <w:rPr>
        <w:rFonts w:ascii="Courier New" w:hAnsi="Courier New" w:hint="default"/>
      </w:rPr>
    </w:lvl>
    <w:lvl w:ilvl="8" w:tplc="E26E19C4">
      <w:start w:val="1"/>
      <w:numFmt w:val="bullet"/>
      <w:lvlText w:val=""/>
      <w:lvlJc w:val="left"/>
      <w:pPr>
        <w:ind w:left="6480" w:hanging="360"/>
      </w:pPr>
      <w:rPr>
        <w:rFonts w:ascii="Wingdings" w:hAnsi="Wingdings" w:hint="default"/>
      </w:rPr>
    </w:lvl>
  </w:abstractNum>
  <w:abstractNum w:abstractNumId="8" w15:restartNumberingAfterBreak="0">
    <w:nsid w:val="37A271A2"/>
    <w:multiLevelType w:val="hybridMultilevel"/>
    <w:tmpl w:val="69E61430"/>
    <w:lvl w:ilvl="0" w:tplc="CF42A61C">
      <w:start w:val="1"/>
      <w:numFmt w:val="bullet"/>
      <w:lvlText w:val="●"/>
      <w:lvlJc w:val="left"/>
      <w:pPr>
        <w:ind w:left="720" w:hanging="360"/>
      </w:pPr>
      <w:rPr>
        <w:rFonts w:ascii="Arial" w:hAnsi="Arial" w:hint="default"/>
      </w:rPr>
    </w:lvl>
    <w:lvl w:ilvl="1" w:tplc="01CC3630">
      <w:start w:val="1"/>
      <w:numFmt w:val="bullet"/>
      <w:lvlText w:val="o"/>
      <w:lvlJc w:val="left"/>
      <w:pPr>
        <w:ind w:left="1440" w:hanging="360"/>
      </w:pPr>
      <w:rPr>
        <w:rFonts w:ascii="Courier New" w:hAnsi="Courier New" w:hint="default"/>
      </w:rPr>
    </w:lvl>
    <w:lvl w:ilvl="2" w:tplc="24EE3362">
      <w:start w:val="1"/>
      <w:numFmt w:val="bullet"/>
      <w:lvlText w:val=""/>
      <w:lvlJc w:val="left"/>
      <w:pPr>
        <w:ind w:left="2160" w:hanging="360"/>
      </w:pPr>
      <w:rPr>
        <w:rFonts w:ascii="Wingdings" w:hAnsi="Wingdings" w:hint="default"/>
      </w:rPr>
    </w:lvl>
    <w:lvl w:ilvl="3" w:tplc="854895D8">
      <w:start w:val="1"/>
      <w:numFmt w:val="bullet"/>
      <w:lvlText w:val=""/>
      <w:lvlJc w:val="left"/>
      <w:pPr>
        <w:ind w:left="2880" w:hanging="360"/>
      </w:pPr>
      <w:rPr>
        <w:rFonts w:ascii="Symbol" w:hAnsi="Symbol" w:hint="default"/>
      </w:rPr>
    </w:lvl>
    <w:lvl w:ilvl="4" w:tplc="044C1894">
      <w:start w:val="1"/>
      <w:numFmt w:val="bullet"/>
      <w:lvlText w:val="o"/>
      <w:lvlJc w:val="left"/>
      <w:pPr>
        <w:ind w:left="3600" w:hanging="360"/>
      </w:pPr>
      <w:rPr>
        <w:rFonts w:ascii="Courier New" w:hAnsi="Courier New" w:hint="default"/>
      </w:rPr>
    </w:lvl>
    <w:lvl w:ilvl="5" w:tplc="268046DE">
      <w:start w:val="1"/>
      <w:numFmt w:val="bullet"/>
      <w:lvlText w:val=""/>
      <w:lvlJc w:val="left"/>
      <w:pPr>
        <w:ind w:left="4320" w:hanging="360"/>
      </w:pPr>
      <w:rPr>
        <w:rFonts w:ascii="Wingdings" w:hAnsi="Wingdings" w:hint="default"/>
      </w:rPr>
    </w:lvl>
    <w:lvl w:ilvl="6" w:tplc="12580042">
      <w:start w:val="1"/>
      <w:numFmt w:val="bullet"/>
      <w:lvlText w:val=""/>
      <w:lvlJc w:val="left"/>
      <w:pPr>
        <w:ind w:left="5040" w:hanging="360"/>
      </w:pPr>
      <w:rPr>
        <w:rFonts w:ascii="Symbol" w:hAnsi="Symbol" w:hint="default"/>
      </w:rPr>
    </w:lvl>
    <w:lvl w:ilvl="7" w:tplc="2C44AFD0">
      <w:start w:val="1"/>
      <w:numFmt w:val="bullet"/>
      <w:lvlText w:val="o"/>
      <w:lvlJc w:val="left"/>
      <w:pPr>
        <w:ind w:left="5760" w:hanging="360"/>
      </w:pPr>
      <w:rPr>
        <w:rFonts w:ascii="Courier New" w:hAnsi="Courier New" w:hint="default"/>
      </w:rPr>
    </w:lvl>
    <w:lvl w:ilvl="8" w:tplc="50CAC6CC">
      <w:start w:val="1"/>
      <w:numFmt w:val="bullet"/>
      <w:lvlText w:val=""/>
      <w:lvlJc w:val="left"/>
      <w:pPr>
        <w:ind w:left="6480" w:hanging="360"/>
      </w:pPr>
      <w:rPr>
        <w:rFonts w:ascii="Wingdings" w:hAnsi="Wingdings" w:hint="default"/>
      </w:rPr>
    </w:lvl>
  </w:abstractNum>
  <w:abstractNum w:abstractNumId="9" w15:restartNumberingAfterBreak="0">
    <w:nsid w:val="3B41715F"/>
    <w:multiLevelType w:val="hybridMultilevel"/>
    <w:tmpl w:val="3EB89CD8"/>
    <w:lvl w:ilvl="0" w:tplc="A4A4CDDC">
      <w:start w:val="1"/>
      <w:numFmt w:val="bullet"/>
      <w:lvlText w:val="●"/>
      <w:lvlJc w:val="left"/>
      <w:pPr>
        <w:ind w:left="720" w:hanging="360"/>
      </w:pPr>
      <w:rPr>
        <w:rFonts w:ascii="Arial, Arial_MSFontService, san" w:hAnsi="Arial, Arial_MSFontService, san" w:hint="default"/>
      </w:rPr>
    </w:lvl>
    <w:lvl w:ilvl="1" w:tplc="1584B6DE">
      <w:start w:val="1"/>
      <w:numFmt w:val="bullet"/>
      <w:lvlText w:val="○"/>
      <w:lvlJc w:val="left"/>
      <w:pPr>
        <w:ind w:left="1440" w:hanging="360"/>
      </w:pPr>
      <w:rPr>
        <w:rFonts w:ascii="Arial" w:hAnsi="Arial" w:hint="default"/>
      </w:rPr>
    </w:lvl>
    <w:lvl w:ilvl="2" w:tplc="1B329DB4">
      <w:start w:val="1"/>
      <w:numFmt w:val="bullet"/>
      <w:lvlText w:val=""/>
      <w:lvlJc w:val="left"/>
      <w:pPr>
        <w:ind w:left="2160" w:hanging="360"/>
      </w:pPr>
      <w:rPr>
        <w:rFonts w:ascii="Wingdings" w:hAnsi="Wingdings" w:hint="default"/>
      </w:rPr>
    </w:lvl>
    <w:lvl w:ilvl="3" w:tplc="947E2A84">
      <w:start w:val="1"/>
      <w:numFmt w:val="bullet"/>
      <w:lvlText w:val=""/>
      <w:lvlJc w:val="left"/>
      <w:pPr>
        <w:ind w:left="2880" w:hanging="360"/>
      </w:pPr>
      <w:rPr>
        <w:rFonts w:ascii="Symbol" w:hAnsi="Symbol" w:hint="default"/>
      </w:rPr>
    </w:lvl>
    <w:lvl w:ilvl="4" w:tplc="5E94DAFA">
      <w:start w:val="1"/>
      <w:numFmt w:val="bullet"/>
      <w:lvlText w:val="o"/>
      <w:lvlJc w:val="left"/>
      <w:pPr>
        <w:ind w:left="3600" w:hanging="360"/>
      </w:pPr>
      <w:rPr>
        <w:rFonts w:ascii="Courier New" w:hAnsi="Courier New" w:hint="default"/>
      </w:rPr>
    </w:lvl>
    <w:lvl w:ilvl="5" w:tplc="27C4E21E">
      <w:start w:val="1"/>
      <w:numFmt w:val="bullet"/>
      <w:lvlText w:val=""/>
      <w:lvlJc w:val="left"/>
      <w:pPr>
        <w:ind w:left="4320" w:hanging="360"/>
      </w:pPr>
      <w:rPr>
        <w:rFonts w:ascii="Wingdings" w:hAnsi="Wingdings" w:hint="default"/>
      </w:rPr>
    </w:lvl>
    <w:lvl w:ilvl="6" w:tplc="1F508562">
      <w:start w:val="1"/>
      <w:numFmt w:val="bullet"/>
      <w:lvlText w:val=""/>
      <w:lvlJc w:val="left"/>
      <w:pPr>
        <w:ind w:left="5040" w:hanging="360"/>
      </w:pPr>
      <w:rPr>
        <w:rFonts w:ascii="Symbol" w:hAnsi="Symbol" w:hint="default"/>
      </w:rPr>
    </w:lvl>
    <w:lvl w:ilvl="7" w:tplc="90023B8A">
      <w:start w:val="1"/>
      <w:numFmt w:val="bullet"/>
      <w:lvlText w:val="o"/>
      <w:lvlJc w:val="left"/>
      <w:pPr>
        <w:ind w:left="5760" w:hanging="360"/>
      </w:pPr>
      <w:rPr>
        <w:rFonts w:ascii="Courier New" w:hAnsi="Courier New" w:hint="default"/>
      </w:rPr>
    </w:lvl>
    <w:lvl w:ilvl="8" w:tplc="A23C6004">
      <w:start w:val="1"/>
      <w:numFmt w:val="bullet"/>
      <w:lvlText w:val=""/>
      <w:lvlJc w:val="left"/>
      <w:pPr>
        <w:ind w:left="6480" w:hanging="360"/>
      </w:pPr>
      <w:rPr>
        <w:rFonts w:ascii="Wingdings" w:hAnsi="Wingdings" w:hint="default"/>
      </w:rPr>
    </w:lvl>
  </w:abstractNum>
  <w:abstractNum w:abstractNumId="10" w15:restartNumberingAfterBreak="0">
    <w:nsid w:val="3FD46268"/>
    <w:multiLevelType w:val="hybridMultilevel"/>
    <w:tmpl w:val="E1A06966"/>
    <w:lvl w:ilvl="0" w:tplc="C7FC8E82">
      <w:start w:val="1"/>
      <w:numFmt w:val="bullet"/>
      <w:lvlText w:val="●"/>
      <w:lvlJc w:val="left"/>
      <w:pPr>
        <w:ind w:left="720" w:hanging="360"/>
      </w:pPr>
      <w:rPr>
        <w:rFonts w:ascii="Arial" w:hAnsi="Arial" w:hint="default"/>
      </w:rPr>
    </w:lvl>
    <w:lvl w:ilvl="1" w:tplc="BD389228">
      <w:start w:val="1"/>
      <w:numFmt w:val="bullet"/>
      <w:lvlText w:val="o"/>
      <w:lvlJc w:val="left"/>
      <w:pPr>
        <w:ind w:left="1440" w:hanging="360"/>
      </w:pPr>
      <w:rPr>
        <w:rFonts w:ascii="Courier New" w:hAnsi="Courier New" w:hint="default"/>
      </w:rPr>
    </w:lvl>
    <w:lvl w:ilvl="2" w:tplc="A41C602C">
      <w:start w:val="1"/>
      <w:numFmt w:val="bullet"/>
      <w:lvlText w:val=""/>
      <w:lvlJc w:val="left"/>
      <w:pPr>
        <w:ind w:left="2160" w:hanging="360"/>
      </w:pPr>
      <w:rPr>
        <w:rFonts w:ascii="Wingdings" w:hAnsi="Wingdings" w:hint="default"/>
      </w:rPr>
    </w:lvl>
    <w:lvl w:ilvl="3" w:tplc="F4121B70">
      <w:start w:val="1"/>
      <w:numFmt w:val="bullet"/>
      <w:lvlText w:val=""/>
      <w:lvlJc w:val="left"/>
      <w:pPr>
        <w:ind w:left="2880" w:hanging="360"/>
      </w:pPr>
      <w:rPr>
        <w:rFonts w:ascii="Symbol" w:hAnsi="Symbol" w:hint="default"/>
      </w:rPr>
    </w:lvl>
    <w:lvl w:ilvl="4" w:tplc="DBF029C6">
      <w:start w:val="1"/>
      <w:numFmt w:val="bullet"/>
      <w:lvlText w:val="o"/>
      <w:lvlJc w:val="left"/>
      <w:pPr>
        <w:ind w:left="3600" w:hanging="360"/>
      </w:pPr>
      <w:rPr>
        <w:rFonts w:ascii="Courier New" w:hAnsi="Courier New" w:hint="default"/>
      </w:rPr>
    </w:lvl>
    <w:lvl w:ilvl="5" w:tplc="E398E732">
      <w:start w:val="1"/>
      <w:numFmt w:val="bullet"/>
      <w:lvlText w:val=""/>
      <w:lvlJc w:val="left"/>
      <w:pPr>
        <w:ind w:left="4320" w:hanging="360"/>
      </w:pPr>
      <w:rPr>
        <w:rFonts w:ascii="Wingdings" w:hAnsi="Wingdings" w:hint="default"/>
      </w:rPr>
    </w:lvl>
    <w:lvl w:ilvl="6" w:tplc="02362C58">
      <w:start w:val="1"/>
      <w:numFmt w:val="bullet"/>
      <w:lvlText w:val=""/>
      <w:lvlJc w:val="left"/>
      <w:pPr>
        <w:ind w:left="5040" w:hanging="360"/>
      </w:pPr>
      <w:rPr>
        <w:rFonts w:ascii="Symbol" w:hAnsi="Symbol" w:hint="default"/>
      </w:rPr>
    </w:lvl>
    <w:lvl w:ilvl="7" w:tplc="B346F970">
      <w:start w:val="1"/>
      <w:numFmt w:val="bullet"/>
      <w:lvlText w:val="o"/>
      <w:lvlJc w:val="left"/>
      <w:pPr>
        <w:ind w:left="5760" w:hanging="360"/>
      </w:pPr>
      <w:rPr>
        <w:rFonts w:ascii="Courier New" w:hAnsi="Courier New" w:hint="default"/>
      </w:rPr>
    </w:lvl>
    <w:lvl w:ilvl="8" w:tplc="DD1038C4">
      <w:start w:val="1"/>
      <w:numFmt w:val="bullet"/>
      <w:lvlText w:val=""/>
      <w:lvlJc w:val="left"/>
      <w:pPr>
        <w:ind w:left="6480" w:hanging="360"/>
      </w:pPr>
      <w:rPr>
        <w:rFonts w:ascii="Wingdings" w:hAnsi="Wingdings" w:hint="default"/>
      </w:rPr>
    </w:lvl>
  </w:abstractNum>
  <w:abstractNum w:abstractNumId="11" w15:restartNumberingAfterBreak="0">
    <w:nsid w:val="457E2767"/>
    <w:multiLevelType w:val="hybridMultilevel"/>
    <w:tmpl w:val="C38EC228"/>
    <w:lvl w:ilvl="0" w:tplc="F662C836">
      <w:start w:val="1"/>
      <w:numFmt w:val="bullet"/>
      <w:lvlText w:val="●"/>
      <w:lvlJc w:val="left"/>
      <w:pPr>
        <w:ind w:left="720" w:hanging="360"/>
      </w:pPr>
      <w:rPr>
        <w:rFonts w:ascii="Arial, Arial_MSFontService, san" w:hAnsi="Arial, Arial_MSFontService, san" w:hint="default"/>
      </w:rPr>
    </w:lvl>
    <w:lvl w:ilvl="1" w:tplc="6FC452A8">
      <w:start w:val="1"/>
      <w:numFmt w:val="bullet"/>
      <w:lvlText w:val="o"/>
      <w:lvlJc w:val="left"/>
      <w:pPr>
        <w:ind w:left="1440" w:hanging="360"/>
      </w:pPr>
      <w:rPr>
        <w:rFonts w:ascii="Courier New" w:hAnsi="Courier New" w:hint="default"/>
      </w:rPr>
    </w:lvl>
    <w:lvl w:ilvl="2" w:tplc="647C6D46">
      <w:start w:val="1"/>
      <w:numFmt w:val="bullet"/>
      <w:lvlText w:val=""/>
      <w:lvlJc w:val="left"/>
      <w:pPr>
        <w:ind w:left="2160" w:hanging="360"/>
      </w:pPr>
      <w:rPr>
        <w:rFonts w:ascii="Wingdings" w:hAnsi="Wingdings" w:hint="default"/>
      </w:rPr>
    </w:lvl>
    <w:lvl w:ilvl="3" w:tplc="93C21D76">
      <w:start w:val="1"/>
      <w:numFmt w:val="bullet"/>
      <w:lvlText w:val=""/>
      <w:lvlJc w:val="left"/>
      <w:pPr>
        <w:ind w:left="2880" w:hanging="360"/>
      </w:pPr>
      <w:rPr>
        <w:rFonts w:ascii="Symbol" w:hAnsi="Symbol" w:hint="default"/>
      </w:rPr>
    </w:lvl>
    <w:lvl w:ilvl="4" w:tplc="A6DCE258">
      <w:start w:val="1"/>
      <w:numFmt w:val="bullet"/>
      <w:lvlText w:val="o"/>
      <w:lvlJc w:val="left"/>
      <w:pPr>
        <w:ind w:left="3600" w:hanging="360"/>
      </w:pPr>
      <w:rPr>
        <w:rFonts w:ascii="Courier New" w:hAnsi="Courier New" w:hint="default"/>
      </w:rPr>
    </w:lvl>
    <w:lvl w:ilvl="5" w:tplc="0F00EF0E">
      <w:start w:val="1"/>
      <w:numFmt w:val="bullet"/>
      <w:lvlText w:val=""/>
      <w:lvlJc w:val="left"/>
      <w:pPr>
        <w:ind w:left="4320" w:hanging="360"/>
      </w:pPr>
      <w:rPr>
        <w:rFonts w:ascii="Wingdings" w:hAnsi="Wingdings" w:hint="default"/>
      </w:rPr>
    </w:lvl>
    <w:lvl w:ilvl="6" w:tplc="6B760934">
      <w:start w:val="1"/>
      <w:numFmt w:val="bullet"/>
      <w:lvlText w:val=""/>
      <w:lvlJc w:val="left"/>
      <w:pPr>
        <w:ind w:left="5040" w:hanging="360"/>
      </w:pPr>
      <w:rPr>
        <w:rFonts w:ascii="Symbol" w:hAnsi="Symbol" w:hint="default"/>
      </w:rPr>
    </w:lvl>
    <w:lvl w:ilvl="7" w:tplc="4B6E284C">
      <w:start w:val="1"/>
      <w:numFmt w:val="bullet"/>
      <w:lvlText w:val="o"/>
      <w:lvlJc w:val="left"/>
      <w:pPr>
        <w:ind w:left="5760" w:hanging="360"/>
      </w:pPr>
      <w:rPr>
        <w:rFonts w:ascii="Courier New" w:hAnsi="Courier New" w:hint="default"/>
      </w:rPr>
    </w:lvl>
    <w:lvl w:ilvl="8" w:tplc="579C4DA8">
      <w:start w:val="1"/>
      <w:numFmt w:val="bullet"/>
      <w:lvlText w:val=""/>
      <w:lvlJc w:val="left"/>
      <w:pPr>
        <w:ind w:left="6480" w:hanging="360"/>
      </w:pPr>
      <w:rPr>
        <w:rFonts w:ascii="Wingdings" w:hAnsi="Wingdings" w:hint="default"/>
      </w:rPr>
    </w:lvl>
  </w:abstractNum>
  <w:abstractNum w:abstractNumId="12" w15:restartNumberingAfterBreak="0">
    <w:nsid w:val="47332E4F"/>
    <w:multiLevelType w:val="hybridMultilevel"/>
    <w:tmpl w:val="6D248BC6"/>
    <w:lvl w:ilvl="0" w:tplc="BE52E810">
      <w:start w:val="1"/>
      <w:numFmt w:val="bullet"/>
      <w:lvlText w:val="●"/>
      <w:lvlJc w:val="left"/>
      <w:pPr>
        <w:ind w:left="720" w:hanging="360"/>
      </w:pPr>
      <w:rPr>
        <w:rFonts w:ascii="Arial" w:hAnsi="Arial" w:hint="default"/>
      </w:rPr>
    </w:lvl>
    <w:lvl w:ilvl="1" w:tplc="34086634">
      <w:start w:val="1"/>
      <w:numFmt w:val="bullet"/>
      <w:lvlText w:val="o"/>
      <w:lvlJc w:val="left"/>
      <w:pPr>
        <w:ind w:left="1440" w:hanging="360"/>
      </w:pPr>
      <w:rPr>
        <w:rFonts w:ascii="Courier New" w:hAnsi="Courier New" w:hint="default"/>
      </w:rPr>
    </w:lvl>
    <w:lvl w:ilvl="2" w:tplc="329E320E">
      <w:start w:val="1"/>
      <w:numFmt w:val="bullet"/>
      <w:lvlText w:val=""/>
      <w:lvlJc w:val="left"/>
      <w:pPr>
        <w:ind w:left="2160" w:hanging="360"/>
      </w:pPr>
      <w:rPr>
        <w:rFonts w:ascii="Wingdings" w:hAnsi="Wingdings" w:hint="default"/>
      </w:rPr>
    </w:lvl>
    <w:lvl w:ilvl="3" w:tplc="BC742AA2">
      <w:start w:val="1"/>
      <w:numFmt w:val="bullet"/>
      <w:lvlText w:val=""/>
      <w:lvlJc w:val="left"/>
      <w:pPr>
        <w:ind w:left="2880" w:hanging="360"/>
      </w:pPr>
      <w:rPr>
        <w:rFonts w:ascii="Symbol" w:hAnsi="Symbol" w:hint="default"/>
      </w:rPr>
    </w:lvl>
    <w:lvl w:ilvl="4" w:tplc="EBCCB7E8">
      <w:start w:val="1"/>
      <w:numFmt w:val="bullet"/>
      <w:lvlText w:val="o"/>
      <w:lvlJc w:val="left"/>
      <w:pPr>
        <w:ind w:left="3600" w:hanging="360"/>
      </w:pPr>
      <w:rPr>
        <w:rFonts w:ascii="Courier New" w:hAnsi="Courier New" w:hint="default"/>
      </w:rPr>
    </w:lvl>
    <w:lvl w:ilvl="5" w:tplc="D6C860D0">
      <w:start w:val="1"/>
      <w:numFmt w:val="bullet"/>
      <w:lvlText w:val=""/>
      <w:lvlJc w:val="left"/>
      <w:pPr>
        <w:ind w:left="4320" w:hanging="360"/>
      </w:pPr>
      <w:rPr>
        <w:rFonts w:ascii="Wingdings" w:hAnsi="Wingdings" w:hint="default"/>
      </w:rPr>
    </w:lvl>
    <w:lvl w:ilvl="6" w:tplc="7C9E3C4E">
      <w:start w:val="1"/>
      <w:numFmt w:val="bullet"/>
      <w:lvlText w:val=""/>
      <w:lvlJc w:val="left"/>
      <w:pPr>
        <w:ind w:left="5040" w:hanging="360"/>
      </w:pPr>
      <w:rPr>
        <w:rFonts w:ascii="Symbol" w:hAnsi="Symbol" w:hint="default"/>
      </w:rPr>
    </w:lvl>
    <w:lvl w:ilvl="7" w:tplc="0106AFC0">
      <w:start w:val="1"/>
      <w:numFmt w:val="bullet"/>
      <w:lvlText w:val="o"/>
      <w:lvlJc w:val="left"/>
      <w:pPr>
        <w:ind w:left="5760" w:hanging="360"/>
      </w:pPr>
      <w:rPr>
        <w:rFonts w:ascii="Courier New" w:hAnsi="Courier New" w:hint="default"/>
      </w:rPr>
    </w:lvl>
    <w:lvl w:ilvl="8" w:tplc="D01A1576">
      <w:start w:val="1"/>
      <w:numFmt w:val="bullet"/>
      <w:lvlText w:val=""/>
      <w:lvlJc w:val="left"/>
      <w:pPr>
        <w:ind w:left="6480" w:hanging="360"/>
      </w:pPr>
      <w:rPr>
        <w:rFonts w:ascii="Wingdings" w:hAnsi="Wingdings" w:hint="default"/>
      </w:rPr>
    </w:lvl>
  </w:abstractNum>
  <w:abstractNum w:abstractNumId="13" w15:restartNumberingAfterBreak="0">
    <w:nsid w:val="49A4521E"/>
    <w:multiLevelType w:val="hybridMultilevel"/>
    <w:tmpl w:val="3FF87E22"/>
    <w:lvl w:ilvl="0" w:tplc="7B3E9A66">
      <w:start w:val="1"/>
      <w:numFmt w:val="bullet"/>
      <w:lvlText w:val="●"/>
      <w:lvlJc w:val="left"/>
      <w:pPr>
        <w:ind w:left="720" w:hanging="360"/>
      </w:pPr>
      <w:rPr>
        <w:rFonts w:ascii="Arial, Arial_MSFontService, san" w:hAnsi="Arial, Arial_MSFontService, san" w:hint="default"/>
      </w:rPr>
    </w:lvl>
    <w:lvl w:ilvl="1" w:tplc="B762DBD4">
      <w:start w:val="1"/>
      <w:numFmt w:val="bullet"/>
      <w:lvlText w:val="○"/>
      <w:lvlJc w:val="left"/>
      <w:pPr>
        <w:ind w:left="1440" w:hanging="360"/>
      </w:pPr>
      <w:rPr>
        <w:rFonts w:ascii="Arial" w:hAnsi="Arial" w:hint="default"/>
      </w:rPr>
    </w:lvl>
    <w:lvl w:ilvl="2" w:tplc="E9B6831E">
      <w:start w:val="1"/>
      <w:numFmt w:val="bullet"/>
      <w:lvlText w:val=""/>
      <w:lvlJc w:val="left"/>
      <w:pPr>
        <w:ind w:left="2160" w:hanging="360"/>
      </w:pPr>
      <w:rPr>
        <w:rFonts w:ascii="Wingdings" w:hAnsi="Wingdings" w:hint="default"/>
      </w:rPr>
    </w:lvl>
    <w:lvl w:ilvl="3" w:tplc="AC76AD5C">
      <w:start w:val="1"/>
      <w:numFmt w:val="bullet"/>
      <w:lvlText w:val=""/>
      <w:lvlJc w:val="left"/>
      <w:pPr>
        <w:ind w:left="2880" w:hanging="360"/>
      </w:pPr>
      <w:rPr>
        <w:rFonts w:ascii="Symbol" w:hAnsi="Symbol" w:hint="default"/>
      </w:rPr>
    </w:lvl>
    <w:lvl w:ilvl="4" w:tplc="4DEA5844">
      <w:start w:val="1"/>
      <w:numFmt w:val="bullet"/>
      <w:lvlText w:val="o"/>
      <w:lvlJc w:val="left"/>
      <w:pPr>
        <w:ind w:left="3600" w:hanging="360"/>
      </w:pPr>
      <w:rPr>
        <w:rFonts w:ascii="Courier New" w:hAnsi="Courier New" w:hint="default"/>
      </w:rPr>
    </w:lvl>
    <w:lvl w:ilvl="5" w:tplc="863887A2">
      <w:start w:val="1"/>
      <w:numFmt w:val="bullet"/>
      <w:lvlText w:val=""/>
      <w:lvlJc w:val="left"/>
      <w:pPr>
        <w:ind w:left="4320" w:hanging="360"/>
      </w:pPr>
      <w:rPr>
        <w:rFonts w:ascii="Wingdings" w:hAnsi="Wingdings" w:hint="default"/>
      </w:rPr>
    </w:lvl>
    <w:lvl w:ilvl="6" w:tplc="B1C2049C">
      <w:start w:val="1"/>
      <w:numFmt w:val="bullet"/>
      <w:lvlText w:val=""/>
      <w:lvlJc w:val="left"/>
      <w:pPr>
        <w:ind w:left="5040" w:hanging="360"/>
      </w:pPr>
      <w:rPr>
        <w:rFonts w:ascii="Symbol" w:hAnsi="Symbol" w:hint="default"/>
      </w:rPr>
    </w:lvl>
    <w:lvl w:ilvl="7" w:tplc="0FB2A4E8">
      <w:start w:val="1"/>
      <w:numFmt w:val="bullet"/>
      <w:lvlText w:val="o"/>
      <w:lvlJc w:val="left"/>
      <w:pPr>
        <w:ind w:left="5760" w:hanging="360"/>
      </w:pPr>
      <w:rPr>
        <w:rFonts w:ascii="Courier New" w:hAnsi="Courier New" w:hint="default"/>
      </w:rPr>
    </w:lvl>
    <w:lvl w:ilvl="8" w:tplc="D7AEA53A">
      <w:start w:val="1"/>
      <w:numFmt w:val="bullet"/>
      <w:lvlText w:val=""/>
      <w:lvlJc w:val="left"/>
      <w:pPr>
        <w:ind w:left="6480" w:hanging="360"/>
      </w:pPr>
      <w:rPr>
        <w:rFonts w:ascii="Wingdings" w:hAnsi="Wingdings" w:hint="default"/>
      </w:rPr>
    </w:lvl>
  </w:abstractNum>
  <w:abstractNum w:abstractNumId="14" w15:restartNumberingAfterBreak="0">
    <w:nsid w:val="4B304591"/>
    <w:multiLevelType w:val="hybridMultilevel"/>
    <w:tmpl w:val="F94C5D96"/>
    <w:lvl w:ilvl="0" w:tplc="AD96D9BE">
      <w:start w:val="1"/>
      <w:numFmt w:val="bullet"/>
      <w:lvlText w:val=""/>
      <w:lvlJc w:val="left"/>
      <w:pPr>
        <w:ind w:left="720" w:hanging="360"/>
      </w:pPr>
      <w:rPr>
        <w:rFonts w:ascii="Symbol" w:hAnsi="Symbol" w:hint="default"/>
      </w:rPr>
    </w:lvl>
    <w:lvl w:ilvl="1" w:tplc="D584B8E0">
      <w:start w:val="1"/>
      <w:numFmt w:val="bullet"/>
      <w:lvlText w:val="o"/>
      <w:lvlJc w:val="left"/>
      <w:pPr>
        <w:ind w:left="1440" w:hanging="360"/>
      </w:pPr>
      <w:rPr>
        <w:rFonts w:ascii="Courier New" w:hAnsi="Courier New" w:hint="default"/>
      </w:rPr>
    </w:lvl>
    <w:lvl w:ilvl="2" w:tplc="1FD820FC">
      <w:start w:val="1"/>
      <w:numFmt w:val="bullet"/>
      <w:lvlText w:val=""/>
      <w:lvlJc w:val="left"/>
      <w:pPr>
        <w:ind w:left="2160" w:hanging="360"/>
      </w:pPr>
      <w:rPr>
        <w:rFonts w:ascii="Wingdings" w:hAnsi="Wingdings" w:hint="default"/>
      </w:rPr>
    </w:lvl>
    <w:lvl w:ilvl="3" w:tplc="D3BE997A">
      <w:start w:val="1"/>
      <w:numFmt w:val="bullet"/>
      <w:lvlText w:val=""/>
      <w:lvlJc w:val="left"/>
      <w:pPr>
        <w:ind w:left="2880" w:hanging="360"/>
      </w:pPr>
      <w:rPr>
        <w:rFonts w:ascii="Symbol" w:hAnsi="Symbol" w:hint="default"/>
      </w:rPr>
    </w:lvl>
    <w:lvl w:ilvl="4" w:tplc="5DF4C01C">
      <w:start w:val="1"/>
      <w:numFmt w:val="bullet"/>
      <w:lvlText w:val="o"/>
      <w:lvlJc w:val="left"/>
      <w:pPr>
        <w:ind w:left="3600" w:hanging="360"/>
      </w:pPr>
      <w:rPr>
        <w:rFonts w:ascii="Courier New" w:hAnsi="Courier New" w:hint="default"/>
      </w:rPr>
    </w:lvl>
    <w:lvl w:ilvl="5" w:tplc="A7307BB2">
      <w:start w:val="1"/>
      <w:numFmt w:val="bullet"/>
      <w:lvlText w:val=""/>
      <w:lvlJc w:val="left"/>
      <w:pPr>
        <w:ind w:left="4320" w:hanging="360"/>
      </w:pPr>
      <w:rPr>
        <w:rFonts w:ascii="Wingdings" w:hAnsi="Wingdings" w:hint="default"/>
      </w:rPr>
    </w:lvl>
    <w:lvl w:ilvl="6" w:tplc="F7AAD810">
      <w:start w:val="1"/>
      <w:numFmt w:val="bullet"/>
      <w:lvlText w:val=""/>
      <w:lvlJc w:val="left"/>
      <w:pPr>
        <w:ind w:left="5040" w:hanging="360"/>
      </w:pPr>
      <w:rPr>
        <w:rFonts w:ascii="Symbol" w:hAnsi="Symbol" w:hint="default"/>
      </w:rPr>
    </w:lvl>
    <w:lvl w:ilvl="7" w:tplc="9086C89C">
      <w:start w:val="1"/>
      <w:numFmt w:val="bullet"/>
      <w:lvlText w:val="o"/>
      <w:lvlJc w:val="left"/>
      <w:pPr>
        <w:ind w:left="5760" w:hanging="360"/>
      </w:pPr>
      <w:rPr>
        <w:rFonts w:ascii="Courier New" w:hAnsi="Courier New" w:hint="default"/>
      </w:rPr>
    </w:lvl>
    <w:lvl w:ilvl="8" w:tplc="9B5A7BE6">
      <w:start w:val="1"/>
      <w:numFmt w:val="bullet"/>
      <w:lvlText w:val=""/>
      <w:lvlJc w:val="left"/>
      <w:pPr>
        <w:ind w:left="6480" w:hanging="360"/>
      </w:pPr>
      <w:rPr>
        <w:rFonts w:ascii="Wingdings" w:hAnsi="Wingdings" w:hint="default"/>
      </w:rPr>
    </w:lvl>
  </w:abstractNum>
  <w:abstractNum w:abstractNumId="15" w15:restartNumberingAfterBreak="0">
    <w:nsid w:val="5AFE1907"/>
    <w:multiLevelType w:val="hybridMultilevel"/>
    <w:tmpl w:val="893673C2"/>
    <w:lvl w:ilvl="0" w:tplc="427AB256">
      <w:start w:val="1"/>
      <w:numFmt w:val="bullet"/>
      <w:lvlText w:val="●"/>
      <w:lvlJc w:val="left"/>
      <w:pPr>
        <w:ind w:left="720" w:hanging="360"/>
      </w:pPr>
      <w:rPr>
        <w:rFonts w:ascii="Arial" w:hAnsi="Arial" w:hint="default"/>
      </w:rPr>
    </w:lvl>
    <w:lvl w:ilvl="1" w:tplc="329E54F4">
      <w:start w:val="1"/>
      <w:numFmt w:val="bullet"/>
      <w:lvlText w:val="o"/>
      <w:lvlJc w:val="left"/>
      <w:pPr>
        <w:ind w:left="1440" w:hanging="360"/>
      </w:pPr>
      <w:rPr>
        <w:rFonts w:ascii="Courier New" w:hAnsi="Courier New" w:hint="default"/>
      </w:rPr>
    </w:lvl>
    <w:lvl w:ilvl="2" w:tplc="69BE3AB6">
      <w:start w:val="1"/>
      <w:numFmt w:val="bullet"/>
      <w:lvlText w:val=""/>
      <w:lvlJc w:val="left"/>
      <w:pPr>
        <w:ind w:left="2160" w:hanging="360"/>
      </w:pPr>
      <w:rPr>
        <w:rFonts w:ascii="Wingdings" w:hAnsi="Wingdings" w:hint="default"/>
      </w:rPr>
    </w:lvl>
    <w:lvl w:ilvl="3" w:tplc="DF3246DA">
      <w:start w:val="1"/>
      <w:numFmt w:val="bullet"/>
      <w:lvlText w:val=""/>
      <w:lvlJc w:val="left"/>
      <w:pPr>
        <w:ind w:left="2880" w:hanging="360"/>
      </w:pPr>
      <w:rPr>
        <w:rFonts w:ascii="Symbol" w:hAnsi="Symbol" w:hint="default"/>
      </w:rPr>
    </w:lvl>
    <w:lvl w:ilvl="4" w:tplc="84541EBE">
      <w:start w:val="1"/>
      <w:numFmt w:val="bullet"/>
      <w:lvlText w:val="o"/>
      <w:lvlJc w:val="left"/>
      <w:pPr>
        <w:ind w:left="3600" w:hanging="360"/>
      </w:pPr>
      <w:rPr>
        <w:rFonts w:ascii="Courier New" w:hAnsi="Courier New" w:hint="default"/>
      </w:rPr>
    </w:lvl>
    <w:lvl w:ilvl="5" w:tplc="B6D00130">
      <w:start w:val="1"/>
      <w:numFmt w:val="bullet"/>
      <w:lvlText w:val=""/>
      <w:lvlJc w:val="left"/>
      <w:pPr>
        <w:ind w:left="4320" w:hanging="360"/>
      </w:pPr>
      <w:rPr>
        <w:rFonts w:ascii="Wingdings" w:hAnsi="Wingdings" w:hint="default"/>
      </w:rPr>
    </w:lvl>
    <w:lvl w:ilvl="6" w:tplc="0DFCB732">
      <w:start w:val="1"/>
      <w:numFmt w:val="bullet"/>
      <w:lvlText w:val=""/>
      <w:lvlJc w:val="left"/>
      <w:pPr>
        <w:ind w:left="5040" w:hanging="360"/>
      </w:pPr>
      <w:rPr>
        <w:rFonts w:ascii="Symbol" w:hAnsi="Symbol" w:hint="default"/>
      </w:rPr>
    </w:lvl>
    <w:lvl w:ilvl="7" w:tplc="7680748A">
      <w:start w:val="1"/>
      <w:numFmt w:val="bullet"/>
      <w:lvlText w:val="o"/>
      <w:lvlJc w:val="left"/>
      <w:pPr>
        <w:ind w:left="5760" w:hanging="360"/>
      </w:pPr>
      <w:rPr>
        <w:rFonts w:ascii="Courier New" w:hAnsi="Courier New" w:hint="default"/>
      </w:rPr>
    </w:lvl>
    <w:lvl w:ilvl="8" w:tplc="75B060F4">
      <w:start w:val="1"/>
      <w:numFmt w:val="bullet"/>
      <w:lvlText w:val=""/>
      <w:lvlJc w:val="left"/>
      <w:pPr>
        <w:ind w:left="6480" w:hanging="360"/>
      </w:pPr>
      <w:rPr>
        <w:rFonts w:ascii="Wingdings" w:hAnsi="Wingdings" w:hint="default"/>
      </w:rPr>
    </w:lvl>
  </w:abstractNum>
  <w:abstractNum w:abstractNumId="16" w15:restartNumberingAfterBreak="0">
    <w:nsid w:val="5C394A08"/>
    <w:multiLevelType w:val="hybridMultilevel"/>
    <w:tmpl w:val="D1FC6206"/>
    <w:lvl w:ilvl="0" w:tplc="D92CE8E2">
      <w:start w:val="1"/>
      <w:numFmt w:val="bullet"/>
      <w:lvlText w:val=""/>
      <w:lvlJc w:val="left"/>
      <w:pPr>
        <w:ind w:left="720" w:hanging="360"/>
      </w:pPr>
      <w:rPr>
        <w:rFonts w:ascii="Symbol" w:hAnsi="Symbol" w:hint="default"/>
      </w:rPr>
    </w:lvl>
    <w:lvl w:ilvl="1" w:tplc="C5803EA8">
      <w:start w:val="1"/>
      <w:numFmt w:val="bullet"/>
      <w:lvlText w:val="o"/>
      <w:lvlJc w:val="left"/>
      <w:pPr>
        <w:ind w:left="1440" w:hanging="360"/>
      </w:pPr>
      <w:rPr>
        <w:rFonts w:ascii="Courier New" w:hAnsi="Courier New" w:hint="default"/>
      </w:rPr>
    </w:lvl>
    <w:lvl w:ilvl="2" w:tplc="FCAE2CD6">
      <w:start w:val="1"/>
      <w:numFmt w:val="bullet"/>
      <w:lvlText w:val=""/>
      <w:lvlJc w:val="left"/>
      <w:pPr>
        <w:ind w:left="2160" w:hanging="360"/>
      </w:pPr>
      <w:rPr>
        <w:rFonts w:ascii="Wingdings" w:hAnsi="Wingdings" w:hint="default"/>
      </w:rPr>
    </w:lvl>
    <w:lvl w:ilvl="3" w:tplc="703C206E">
      <w:start w:val="1"/>
      <w:numFmt w:val="bullet"/>
      <w:lvlText w:val=""/>
      <w:lvlJc w:val="left"/>
      <w:pPr>
        <w:ind w:left="2880" w:hanging="360"/>
      </w:pPr>
      <w:rPr>
        <w:rFonts w:ascii="Symbol" w:hAnsi="Symbol" w:hint="default"/>
      </w:rPr>
    </w:lvl>
    <w:lvl w:ilvl="4" w:tplc="5D3E9464">
      <w:start w:val="1"/>
      <w:numFmt w:val="bullet"/>
      <w:lvlText w:val="o"/>
      <w:lvlJc w:val="left"/>
      <w:pPr>
        <w:ind w:left="3600" w:hanging="360"/>
      </w:pPr>
      <w:rPr>
        <w:rFonts w:ascii="Courier New" w:hAnsi="Courier New" w:hint="default"/>
      </w:rPr>
    </w:lvl>
    <w:lvl w:ilvl="5" w:tplc="32649EB0">
      <w:start w:val="1"/>
      <w:numFmt w:val="bullet"/>
      <w:lvlText w:val=""/>
      <w:lvlJc w:val="left"/>
      <w:pPr>
        <w:ind w:left="4320" w:hanging="360"/>
      </w:pPr>
      <w:rPr>
        <w:rFonts w:ascii="Wingdings" w:hAnsi="Wingdings" w:hint="default"/>
      </w:rPr>
    </w:lvl>
    <w:lvl w:ilvl="6" w:tplc="776A90B0">
      <w:start w:val="1"/>
      <w:numFmt w:val="bullet"/>
      <w:lvlText w:val=""/>
      <w:lvlJc w:val="left"/>
      <w:pPr>
        <w:ind w:left="5040" w:hanging="360"/>
      </w:pPr>
      <w:rPr>
        <w:rFonts w:ascii="Symbol" w:hAnsi="Symbol" w:hint="default"/>
      </w:rPr>
    </w:lvl>
    <w:lvl w:ilvl="7" w:tplc="11D45B9E">
      <w:start w:val="1"/>
      <w:numFmt w:val="bullet"/>
      <w:lvlText w:val="o"/>
      <w:lvlJc w:val="left"/>
      <w:pPr>
        <w:ind w:left="5760" w:hanging="360"/>
      </w:pPr>
      <w:rPr>
        <w:rFonts w:ascii="Courier New" w:hAnsi="Courier New" w:hint="default"/>
      </w:rPr>
    </w:lvl>
    <w:lvl w:ilvl="8" w:tplc="526EE138">
      <w:start w:val="1"/>
      <w:numFmt w:val="bullet"/>
      <w:lvlText w:val=""/>
      <w:lvlJc w:val="left"/>
      <w:pPr>
        <w:ind w:left="6480" w:hanging="360"/>
      </w:pPr>
      <w:rPr>
        <w:rFonts w:ascii="Wingdings" w:hAnsi="Wingdings" w:hint="default"/>
      </w:rPr>
    </w:lvl>
  </w:abstractNum>
  <w:abstractNum w:abstractNumId="17" w15:restartNumberingAfterBreak="0">
    <w:nsid w:val="5CDF2306"/>
    <w:multiLevelType w:val="hybridMultilevel"/>
    <w:tmpl w:val="C5E0BD70"/>
    <w:lvl w:ilvl="0" w:tplc="ED9616B6">
      <w:start w:val="1"/>
      <w:numFmt w:val="bullet"/>
      <w:lvlText w:val="●"/>
      <w:lvlJc w:val="left"/>
      <w:pPr>
        <w:ind w:left="720" w:hanging="360"/>
      </w:pPr>
      <w:rPr>
        <w:rFonts w:ascii="Arial" w:hAnsi="Arial" w:hint="default"/>
      </w:rPr>
    </w:lvl>
    <w:lvl w:ilvl="1" w:tplc="9D92816C">
      <w:start w:val="1"/>
      <w:numFmt w:val="bullet"/>
      <w:lvlText w:val="o"/>
      <w:lvlJc w:val="left"/>
      <w:pPr>
        <w:ind w:left="1440" w:hanging="360"/>
      </w:pPr>
      <w:rPr>
        <w:rFonts w:ascii="Courier New" w:hAnsi="Courier New" w:hint="default"/>
      </w:rPr>
    </w:lvl>
    <w:lvl w:ilvl="2" w:tplc="6C3212FA">
      <w:start w:val="1"/>
      <w:numFmt w:val="bullet"/>
      <w:lvlText w:val=""/>
      <w:lvlJc w:val="left"/>
      <w:pPr>
        <w:ind w:left="2160" w:hanging="360"/>
      </w:pPr>
      <w:rPr>
        <w:rFonts w:ascii="Wingdings" w:hAnsi="Wingdings" w:hint="default"/>
      </w:rPr>
    </w:lvl>
    <w:lvl w:ilvl="3" w:tplc="7FBA859A">
      <w:start w:val="1"/>
      <w:numFmt w:val="bullet"/>
      <w:lvlText w:val=""/>
      <w:lvlJc w:val="left"/>
      <w:pPr>
        <w:ind w:left="2880" w:hanging="360"/>
      </w:pPr>
      <w:rPr>
        <w:rFonts w:ascii="Symbol" w:hAnsi="Symbol" w:hint="default"/>
      </w:rPr>
    </w:lvl>
    <w:lvl w:ilvl="4" w:tplc="EE0A8B3E">
      <w:start w:val="1"/>
      <w:numFmt w:val="bullet"/>
      <w:lvlText w:val="o"/>
      <w:lvlJc w:val="left"/>
      <w:pPr>
        <w:ind w:left="3600" w:hanging="360"/>
      </w:pPr>
      <w:rPr>
        <w:rFonts w:ascii="Courier New" w:hAnsi="Courier New" w:hint="default"/>
      </w:rPr>
    </w:lvl>
    <w:lvl w:ilvl="5" w:tplc="368E7882">
      <w:start w:val="1"/>
      <w:numFmt w:val="bullet"/>
      <w:lvlText w:val=""/>
      <w:lvlJc w:val="left"/>
      <w:pPr>
        <w:ind w:left="4320" w:hanging="360"/>
      </w:pPr>
      <w:rPr>
        <w:rFonts w:ascii="Wingdings" w:hAnsi="Wingdings" w:hint="default"/>
      </w:rPr>
    </w:lvl>
    <w:lvl w:ilvl="6" w:tplc="9A02B7C2">
      <w:start w:val="1"/>
      <w:numFmt w:val="bullet"/>
      <w:lvlText w:val=""/>
      <w:lvlJc w:val="left"/>
      <w:pPr>
        <w:ind w:left="5040" w:hanging="360"/>
      </w:pPr>
      <w:rPr>
        <w:rFonts w:ascii="Symbol" w:hAnsi="Symbol" w:hint="default"/>
      </w:rPr>
    </w:lvl>
    <w:lvl w:ilvl="7" w:tplc="36EC6E88">
      <w:start w:val="1"/>
      <w:numFmt w:val="bullet"/>
      <w:lvlText w:val="o"/>
      <w:lvlJc w:val="left"/>
      <w:pPr>
        <w:ind w:left="5760" w:hanging="360"/>
      </w:pPr>
      <w:rPr>
        <w:rFonts w:ascii="Courier New" w:hAnsi="Courier New" w:hint="default"/>
      </w:rPr>
    </w:lvl>
    <w:lvl w:ilvl="8" w:tplc="E5EC373C">
      <w:start w:val="1"/>
      <w:numFmt w:val="bullet"/>
      <w:lvlText w:val=""/>
      <w:lvlJc w:val="left"/>
      <w:pPr>
        <w:ind w:left="6480" w:hanging="360"/>
      </w:pPr>
      <w:rPr>
        <w:rFonts w:ascii="Wingdings" w:hAnsi="Wingdings" w:hint="default"/>
      </w:rPr>
    </w:lvl>
  </w:abstractNum>
  <w:abstractNum w:abstractNumId="18" w15:restartNumberingAfterBreak="0">
    <w:nsid w:val="603771C4"/>
    <w:multiLevelType w:val="hybridMultilevel"/>
    <w:tmpl w:val="865CEBB6"/>
    <w:lvl w:ilvl="0" w:tplc="558EA6A6">
      <w:start w:val="1"/>
      <w:numFmt w:val="bullet"/>
      <w:lvlText w:val="●"/>
      <w:lvlJc w:val="left"/>
      <w:pPr>
        <w:ind w:left="720" w:hanging="360"/>
      </w:pPr>
      <w:rPr>
        <w:rFonts w:ascii="Arial" w:hAnsi="Arial" w:hint="default"/>
      </w:rPr>
    </w:lvl>
    <w:lvl w:ilvl="1" w:tplc="C4FC6AD2">
      <w:start w:val="1"/>
      <w:numFmt w:val="bullet"/>
      <w:lvlText w:val="o"/>
      <w:lvlJc w:val="left"/>
      <w:pPr>
        <w:ind w:left="1440" w:hanging="360"/>
      </w:pPr>
      <w:rPr>
        <w:rFonts w:ascii="Courier New" w:hAnsi="Courier New" w:hint="default"/>
      </w:rPr>
    </w:lvl>
    <w:lvl w:ilvl="2" w:tplc="5F001A9A">
      <w:start w:val="1"/>
      <w:numFmt w:val="bullet"/>
      <w:lvlText w:val=""/>
      <w:lvlJc w:val="left"/>
      <w:pPr>
        <w:ind w:left="2160" w:hanging="360"/>
      </w:pPr>
      <w:rPr>
        <w:rFonts w:ascii="Wingdings" w:hAnsi="Wingdings" w:hint="default"/>
      </w:rPr>
    </w:lvl>
    <w:lvl w:ilvl="3" w:tplc="094281EE">
      <w:start w:val="1"/>
      <w:numFmt w:val="bullet"/>
      <w:lvlText w:val=""/>
      <w:lvlJc w:val="left"/>
      <w:pPr>
        <w:ind w:left="2880" w:hanging="360"/>
      </w:pPr>
      <w:rPr>
        <w:rFonts w:ascii="Symbol" w:hAnsi="Symbol" w:hint="default"/>
      </w:rPr>
    </w:lvl>
    <w:lvl w:ilvl="4" w:tplc="2C32C04C">
      <w:start w:val="1"/>
      <w:numFmt w:val="bullet"/>
      <w:lvlText w:val="o"/>
      <w:lvlJc w:val="left"/>
      <w:pPr>
        <w:ind w:left="3600" w:hanging="360"/>
      </w:pPr>
      <w:rPr>
        <w:rFonts w:ascii="Courier New" w:hAnsi="Courier New" w:hint="default"/>
      </w:rPr>
    </w:lvl>
    <w:lvl w:ilvl="5" w:tplc="97A88914">
      <w:start w:val="1"/>
      <w:numFmt w:val="bullet"/>
      <w:lvlText w:val=""/>
      <w:lvlJc w:val="left"/>
      <w:pPr>
        <w:ind w:left="4320" w:hanging="360"/>
      </w:pPr>
      <w:rPr>
        <w:rFonts w:ascii="Wingdings" w:hAnsi="Wingdings" w:hint="default"/>
      </w:rPr>
    </w:lvl>
    <w:lvl w:ilvl="6" w:tplc="2B1637A2">
      <w:start w:val="1"/>
      <w:numFmt w:val="bullet"/>
      <w:lvlText w:val=""/>
      <w:lvlJc w:val="left"/>
      <w:pPr>
        <w:ind w:left="5040" w:hanging="360"/>
      </w:pPr>
      <w:rPr>
        <w:rFonts w:ascii="Symbol" w:hAnsi="Symbol" w:hint="default"/>
      </w:rPr>
    </w:lvl>
    <w:lvl w:ilvl="7" w:tplc="ABA8CB42">
      <w:start w:val="1"/>
      <w:numFmt w:val="bullet"/>
      <w:lvlText w:val="o"/>
      <w:lvlJc w:val="left"/>
      <w:pPr>
        <w:ind w:left="5760" w:hanging="360"/>
      </w:pPr>
      <w:rPr>
        <w:rFonts w:ascii="Courier New" w:hAnsi="Courier New" w:hint="default"/>
      </w:rPr>
    </w:lvl>
    <w:lvl w:ilvl="8" w:tplc="22684458">
      <w:start w:val="1"/>
      <w:numFmt w:val="bullet"/>
      <w:lvlText w:val=""/>
      <w:lvlJc w:val="left"/>
      <w:pPr>
        <w:ind w:left="6480" w:hanging="360"/>
      </w:pPr>
      <w:rPr>
        <w:rFonts w:ascii="Wingdings" w:hAnsi="Wingdings" w:hint="default"/>
      </w:rPr>
    </w:lvl>
  </w:abstractNum>
  <w:abstractNum w:abstractNumId="19" w15:restartNumberingAfterBreak="0">
    <w:nsid w:val="6053262E"/>
    <w:multiLevelType w:val="hybridMultilevel"/>
    <w:tmpl w:val="8D1AC330"/>
    <w:lvl w:ilvl="0" w:tplc="DC9CEF6C">
      <w:numFmt w:val="bullet"/>
      <w:lvlText w:val="-"/>
      <w:lvlJc w:val="left"/>
      <w:pPr>
        <w:ind w:left="720" w:hanging="360"/>
      </w:pPr>
      <w:rPr>
        <w:rFonts w:ascii="Arial" w:eastAsiaTheme="minorHAnsi" w:hAnsi="Arial" w:cs="Arial" w:hint="default"/>
      </w:rPr>
    </w:lvl>
    <w:lvl w:ilvl="1" w:tplc="DC9CEF6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820D7"/>
    <w:multiLevelType w:val="hybridMultilevel"/>
    <w:tmpl w:val="3CCE3AD4"/>
    <w:lvl w:ilvl="0" w:tplc="6AD49FD6">
      <w:start w:val="1"/>
      <w:numFmt w:val="decimal"/>
      <w:lvlText w:val="%1."/>
      <w:lvlJc w:val="left"/>
      <w:pPr>
        <w:ind w:left="720" w:hanging="360"/>
      </w:pPr>
    </w:lvl>
    <w:lvl w:ilvl="1" w:tplc="75B4F470">
      <w:start w:val="1"/>
      <w:numFmt w:val="lowerLetter"/>
      <w:lvlText w:val="%2."/>
      <w:lvlJc w:val="left"/>
      <w:pPr>
        <w:ind w:left="1440" w:hanging="360"/>
      </w:pPr>
    </w:lvl>
    <w:lvl w:ilvl="2" w:tplc="1958B1E4">
      <w:start w:val="1"/>
      <w:numFmt w:val="lowerRoman"/>
      <w:lvlText w:val="%3."/>
      <w:lvlJc w:val="right"/>
      <w:pPr>
        <w:ind w:left="2160" w:hanging="180"/>
      </w:pPr>
    </w:lvl>
    <w:lvl w:ilvl="3" w:tplc="E96EC776">
      <w:start w:val="1"/>
      <w:numFmt w:val="decimal"/>
      <w:lvlText w:val="%4."/>
      <w:lvlJc w:val="left"/>
      <w:pPr>
        <w:ind w:left="2880" w:hanging="360"/>
      </w:pPr>
    </w:lvl>
    <w:lvl w:ilvl="4" w:tplc="7EE81BE2">
      <w:start w:val="1"/>
      <w:numFmt w:val="lowerLetter"/>
      <w:lvlText w:val="%5."/>
      <w:lvlJc w:val="left"/>
      <w:pPr>
        <w:ind w:left="3600" w:hanging="360"/>
      </w:pPr>
    </w:lvl>
    <w:lvl w:ilvl="5" w:tplc="243EC7D6">
      <w:start w:val="1"/>
      <w:numFmt w:val="lowerRoman"/>
      <w:lvlText w:val="%6."/>
      <w:lvlJc w:val="right"/>
      <w:pPr>
        <w:ind w:left="4320" w:hanging="180"/>
      </w:pPr>
    </w:lvl>
    <w:lvl w:ilvl="6" w:tplc="E3605EC2">
      <w:start w:val="1"/>
      <w:numFmt w:val="decimal"/>
      <w:lvlText w:val="%7."/>
      <w:lvlJc w:val="left"/>
      <w:pPr>
        <w:ind w:left="5040" w:hanging="360"/>
      </w:pPr>
    </w:lvl>
    <w:lvl w:ilvl="7" w:tplc="974EF222">
      <w:start w:val="1"/>
      <w:numFmt w:val="lowerLetter"/>
      <w:lvlText w:val="%8."/>
      <w:lvlJc w:val="left"/>
      <w:pPr>
        <w:ind w:left="5760" w:hanging="360"/>
      </w:pPr>
    </w:lvl>
    <w:lvl w:ilvl="8" w:tplc="CA8005CA">
      <w:start w:val="1"/>
      <w:numFmt w:val="lowerRoman"/>
      <w:lvlText w:val="%9."/>
      <w:lvlJc w:val="right"/>
      <w:pPr>
        <w:ind w:left="6480" w:hanging="180"/>
      </w:pPr>
    </w:lvl>
  </w:abstractNum>
  <w:abstractNum w:abstractNumId="21" w15:restartNumberingAfterBreak="0">
    <w:nsid w:val="640E2D15"/>
    <w:multiLevelType w:val="hybridMultilevel"/>
    <w:tmpl w:val="68DC2B64"/>
    <w:lvl w:ilvl="0" w:tplc="DE923386">
      <w:start w:val="1"/>
      <w:numFmt w:val="bullet"/>
      <w:lvlText w:val="●"/>
      <w:lvlJc w:val="left"/>
      <w:pPr>
        <w:ind w:left="720" w:hanging="360"/>
      </w:pPr>
      <w:rPr>
        <w:rFonts w:ascii="Arial, Arial_MSFontService, san" w:hAnsi="Arial, Arial_MSFontService, san" w:hint="default"/>
      </w:rPr>
    </w:lvl>
    <w:lvl w:ilvl="1" w:tplc="1AB6FEBE">
      <w:start w:val="1"/>
      <w:numFmt w:val="bullet"/>
      <w:lvlText w:val="○"/>
      <w:lvlJc w:val="left"/>
      <w:pPr>
        <w:ind w:left="1440" w:hanging="360"/>
      </w:pPr>
      <w:rPr>
        <w:rFonts w:ascii="Arial" w:hAnsi="Arial" w:hint="default"/>
      </w:rPr>
    </w:lvl>
    <w:lvl w:ilvl="2" w:tplc="811CAD80">
      <w:start w:val="1"/>
      <w:numFmt w:val="bullet"/>
      <w:lvlText w:val="■"/>
      <w:lvlJc w:val="left"/>
      <w:pPr>
        <w:ind w:left="2160" w:hanging="360"/>
      </w:pPr>
      <w:rPr>
        <w:rFonts w:ascii="Arial" w:hAnsi="Arial" w:hint="default"/>
      </w:rPr>
    </w:lvl>
    <w:lvl w:ilvl="3" w:tplc="A7CEF72E">
      <w:start w:val="1"/>
      <w:numFmt w:val="bullet"/>
      <w:lvlText w:val=""/>
      <w:lvlJc w:val="left"/>
      <w:pPr>
        <w:ind w:left="2880" w:hanging="360"/>
      </w:pPr>
      <w:rPr>
        <w:rFonts w:ascii="Symbol" w:hAnsi="Symbol" w:hint="default"/>
      </w:rPr>
    </w:lvl>
    <w:lvl w:ilvl="4" w:tplc="6108DD18">
      <w:start w:val="1"/>
      <w:numFmt w:val="bullet"/>
      <w:lvlText w:val="o"/>
      <w:lvlJc w:val="left"/>
      <w:pPr>
        <w:ind w:left="3600" w:hanging="360"/>
      </w:pPr>
      <w:rPr>
        <w:rFonts w:ascii="Courier New" w:hAnsi="Courier New" w:hint="default"/>
      </w:rPr>
    </w:lvl>
    <w:lvl w:ilvl="5" w:tplc="8BD0548A">
      <w:start w:val="1"/>
      <w:numFmt w:val="bullet"/>
      <w:lvlText w:val=""/>
      <w:lvlJc w:val="left"/>
      <w:pPr>
        <w:ind w:left="4320" w:hanging="360"/>
      </w:pPr>
      <w:rPr>
        <w:rFonts w:ascii="Wingdings" w:hAnsi="Wingdings" w:hint="default"/>
      </w:rPr>
    </w:lvl>
    <w:lvl w:ilvl="6" w:tplc="CA5E1CEE">
      <w:start w:val="1"/>
      <w:numFmt w:val="bullet"/>
      <w:lvlText w:val=""/>
      <w:lvlJc w:val="left"/>
      <w:pPr>
        <w:ind w:left="5040" w:hanging="360"/>
      </w:pPr>
      <w:rPr>
        <w:rFonts w:ascii="Symbol" w:hAnsi="Symbol" w:hint="default"/>
      </w:rPr>
    </w:lvl>
    <w:lvl w:ilvl="7" w:tplc="348644E4">
      <w:start w:val="1"/>
      <w:numFmt w:val="bullet"/>
      <w:lvlText w:val="o"/>
      <w:lvlJc w:val="left"/>
      <w:pPr>
        <w:ind w:left="5760" w:hanging="360"/>
      </w:pPr>
      <w:rPr>
        <w:rFonts w:ascii="Courier New" w:hAnsi="Courier New" w:hint="default"/>
      </w:rPr>
    </w:lvl>
    <w:lvl w:ilvl="8" w:tplc="638430C2">
      <w:start w:val="1"/>
      <w:numFmt w:val="bullet"/>
      <w:lvlText w:val=""/>
      <w:lvlJc w:val="left"/>
      <w:pPr>
        <w:ind w:left="6480" w:hanging="360"/>
      </w:pPr>
      <w:rPr>
        <w:rFonts w:ascii="Wingdings" w:hAnsi="Wingdings" w:hint="default"/>
      </w:rPr>
    </w:lvl>
  </w:abstractNum>
  <w:abstractNum w:abstractNumId="22" w15:restartNumberingAfterBreak="0">
    <w:nsid w:val="68BD5E30"/>
    <w:multiLevelType w:val="hybridMultilevel"/>
    <w:tmpl w:val="44804E56"/>
    <w:lvl w:ilvl="0" w:tplc="D1DCA156">
      <w:start w:val="1"/>
      <w:numFmt w:val="decimal"/>
      <w:lvlText w:val="%1."/>
      <w:lvlJc w:val="left"/>
      <w:pPr>
        <w:ind w:left="720" w:hanging="360"/>
      </w:pPr>
    </w:lvl>
    <w:lvl w:ilvl="1" w:tplc="EFBE0B78">
      <w:start w:val="1"/>
      <w:numFmt w:val="lowerLetter"/>
      <w:lvlText w:val="%2."/>
      <w:lvlJc w:val="left"/>
      <w:pPr>
        <w:ind w:left="1440" w:hanging="360"/>
      </w:pPr>
    </w:lvl>
    <w:lvl w:ilvl="2" w:tplc="37203406">
      <w:start w:val="1"/>
      <w:numFmt w:val="lowerRoman"/>
      <w:lvlText w:val="%3."/>
      <w:lvlJc w:val="right"/>
      <w:pPr>
        <w:ind w:left="2160" w:hanging="180"/>
      </w:pPr>
    </w:lvl>
    <w:lvl w:ilvl="3" w:tplc="3036D5DC">
      <w:start w:val="1"/>
      <w:numFmt w:val="decimal"/>
      <w:lvlText w:val="%4."/>
      <w:lvlJc w:val="left"/>
      <w:pPr>
        <w:ind w:left="2880" w:hanging="360"/>
      </w:pPr>
    </w:lvl>
    <w:lvl w:ilvl="4" w:tplc="08E22FAE">
      <w:start w:val="1"/>
      <w:numFmt w:val="lowerLetter"/>
      <w:lvlText w:val="%5."/>
      <w:lvlJc w:val="left"/>
      <w:pPr>
        <w:ind w:left="3600" w:hanging="360"/>
      </w:pPr>
    </w:lvl>
    <w:lvl w:ilvl="5" w:tplc="8CA8743A">
      <w:start w:val="1"/>
      <w:numFmt w:val="lowerRoman"/>
      <w:lvlText w:val="%6."/>
      <w:lvlJc w:val="right"/>
      <w:pPr>
        <w:ind w:left="4320" w:hanging="180"/>
      </w:pPr>
    </w:lvl>
    <w:lvl w:ilvl="6" w:tplc="718A39CC">
      <w:start w:val="1"/>
      <w:numFmt w:val="decimal"/>
      <w:lvlText w:val="%7."/>
      <w:lvlJc w:val="left"/>
      <w:pPr>
        <w:ind w:left="5040" w:hanging="360"/>
      </w:pPr>
    </w:lvl>
    <w:lvl w:ilvl="7" w:tplc="9B0A5CC0">
      <w:start w:val="1"/>
      <w:numFmt w:val="lowerLetter"/>
      <w:lvlText w:val="%8."/>
      <w:lvlJc w:val="left"/>
      <w:pPr>
        <w:ind w:left="5760" w:hanging="360"/>
      </w:pPr>
    </w:lvl>
    <w:lvl w:ilvl="8" w:tplc="9A4E44F6">
      <w:start w:val="1"/>
      <w:numFmt w:val="lowerRoman"/>
      <w:lvlText w:val="%9."/>
      <w:lvlJc w:val="right"/>
      <w:pPr>
        <w:ind w:left="6480" w:hanging="180"/>
      </w:pPr>
    </w:lvl>
  </w:abstractNum>
  <w:abstractNum w:abstractNumId="23" w15:restartNumberingAfterBreak="0">
    <w:nsid w:val="6CE857E8"/>
    <w:multiLevelType w:val="hybridMultilevel"/>
    <w:tmpl w:val="41EA09CC"/>
    <w:lvl w:ilvl="0" w:tplc="3D08B558">
      <w:start w:val="1"/>
      <w:numFmt w:val="bullet"/>
      <w:lvlText w:val="●"/>
      <w:lvlJc w:val="left"/>
      <w:pPr>
        <w:ind w:left="720" w:hanging="360"/>
      </w:pPr>
      <w:rPr>
        <w:rFonts w:ascii="Arial" w:hAnsi="Arial" w:hint="default"/>
      </w:rPr>
    </w:lvl>
    <w:lvl w:ilvl="1" w:tplc="8702BFE8">
      <w:start w:val="1"/>
      <w:numFmt w:val="bullet"/>
      <w:lvlText w:val="o"/>
      <w:lvlJc w:val="left"/>
      <w:pPr>
        <w:ind w:left="1440" w:hanging="360"/>
      </w:pPr>
      <w:rPr>
        <w:rFonts w:ascii="Courier New" w:hAnsi="Courier New" w:hint="default"/>
      </w:rPr>
    </w:lvl>
    <w:lvl w:ilvl="2" w:tplc="BE544016">
      <w:start w:val="1"/>
      <w:numFmt w:val="bullet"/>
      <w:lvlText w:val=""/>
      <w:lvlJc w:val="left"/>
      <w:pPr>
        <w:ind w:left="2160" w:hanging="360"/>
      </w:pPr>
      <w:rPr>
        <w:rFonts w:ascii="Wingdings" w:hAnsi="Wingdings" w:hint="default"/>
      </w:rPr>
    </w:lvl>
    <w:lvl w:ilvl="3" w:tplc="10AE4552">
      <w:start w:val="1"/>
      <w:numFmt w:val="bullet"/>
      <w:lvlText w:val=""/>
      <w:lvlJc w:val="left"/>
      <w:pPr>
        <w:ind w:left="2880" w:hanging="360"/>
      </w:pPr>
      <w:rPr>
        <w:rFonts w:ascii="Symbol" w:hAnsi="Symbol" w:hint="default"/>
      </w:rPr>
    </w:lvl>
    <w:lvl w:ilvl="4" w:tplc="AAA8A1EA">
      <w:start w:val="1"/>
      <w:numFmt w:val="bullet"/>
      <w:lvlText w:val="o"/>
      <w:lvlJc w:val="left"/>
      <w:pPr>
        <w:ind w:left="3600" w:hanging="360"/>
      </w:pPr>
      <w:rPr>
        <w:rFonts w:ascii="Courier New" w:hAnsi="Courier New" w:hint="default"/>
      </w:rPr>
    </w:lvl>
    <w:lvl w:ilvl="5" w:tplc="FB965D9C">
      <w:start w:val="1"/>
      <w:numFmt w:val="bullet"/>
      <w:lvlText w:val=""/>
      <w:lvlJc w:val="left"/>
      <w:pPr>
        <w:ind w:left="4320" w:hanging="360"/>
      </w:pPr>
      <w:rPr>
        <w:rFonts w:ascii="Wingdings" w:hAnsi="Wingdings" w:hint="default"/>
      </w:rPr>
    </w:lvl>
    <w:lvl w:ilvl="6" w:tplc="8500DB36">
      <w:start w:val="1"/>
      <w:numFmt w:val="bullet"/>
      <w:lvlText w:val=""/>
      <w:lvlJc w:val="left"/>
      <w:pPr>
        <w:ind w:left="5040" w:hanging="360"/>
      </w:pPr>
      <w:rPr>
        <w:rFonts w:ascii="Symbol" w:hAnsi="Symbol" w:hint="default"/>
      </w:rPr>
    </w:lvl>
    <w:lvl w:ilvl="7" w:tplc="6AE06DDE">
      <w:start w:val="1"/>
      <w:numFmt w:val="bullet"/>
      <w:lvlText w:val="o"/>
      <w:lvlJc w:val="left"/>
      <w:pPr>
        <w:ind w:left="5760" w:hanging="360"/>
      </w:pPr>
      <w:rPr>
        <w:rFonts w:ascii="Courier New" w:hAnsi="Courier New" w:hint="default"/>
      </w:rPr>
    </w:lvl>
    <w:lvl w:ilvl="8" w:tplc="53B4B576">
      <w:start w:val="1"/>
      <w:numFmt w:val="bullet"/>
      <w:lvlText w:val=""/>
      <w:lvlJc w:val="left"/>
      <w:pPr>
        <w:ind w:left="6480" w:hanging="360"/>
      </w:pPr>
      <w:rPr>
        <w:rFonts w:ascii="Wingdings" w:hAnsi="Wingdings" w:hint="default"/>
      </w:rPr>
    </w:lvl>
  </w:abstractNum>
  <w:abstractNum w:abstractNumId="24" w15:restartNumberingAfterBreak="0">
    <w:nsid w:val="6FF67239"/>
    <w:multiLevelType w:val="hybridMultilevel"/>
    <w:tmpl w:val="AF7A51A4"/>
    <w:lvl w:ilvl="0" w:tplc="96C80E26">
      <w:start w:val="1"/>
      <w:numFmt w:val="decimal"/>
      <w:lvlText w:val="%1."/>
      <w:lvlJc w:val="left"/>
      <w:pPr>
        <w:ind w:left="720" w:hanging="360"/>
      </w:pPr>
    </w:lvl>
    <w:lvl w:ilvl="1" w:tplc="03F0684E">
      <w:start w:val="1"/>
      <w:numFmt w:val="bullet"/>
      <w:lvlText w:val="o"/>
      <w:lvlJc w:val="left"/>
      <w:pPr>
        <w:ind w:left="1440" w:hanging="360"/>
      </w:pPr>
      <w:rPr>
        <w:rFonts w:ascii="Courier New" w:hAnsi="Courier New" w:hint="default"/>
      </w:rPr>
    </w:lvl>
    <w:lvl w:ilvl="2" w:tplc="0B3434BE">
      <w:start w:val="1"/>
      <w:numFmt w:val="bullet"/>
      <w:lvlText w:val=""/>
      <w:lvlJc w:val="left"/>
      <w:pPr>
        <w:ind w:left="2160" w:hanging="360"/>
      </w:pPr>
      <w:rPr>
        <w:rFonts w:ascii="Wingdings" w:hAnsi="Wingdings" w:hint="default"/>
      </w:rPr>
    </w:lvl>
    <w:lvl w:ilvl="3" w:tplc="C6BA493A">
      <w:start w:val="1"/>
      <w:numFmt w:val="bullet"/>
      <w:lvlText w:val=""/>
      <w:lvlJc w:val="left"/>
      <w:pPr>
        <w:ind w:left="2880" w:hanging="360"/>
      </w:pPr>
      <w:rPr>
        <w:rFonts w:ascii="Symbol" w:hAnsi="Symbol" w:hint="default"/>
      </w:rPr>
    </w:lvl>
    <w:lvl w:ilvl="4" w:tplc="86F4A2B2">
      <w:start w:val="1"/>
      <w:numFmt w:val="bullet"/>
      <w:lvlText w:val="o"/>
      <w:lvlJc w:val="left"/>
      <w:pPr>
        <w:ind w:left="3600" w:hanging="360"/>
      </w:pPr>
      <w:rPr>
        <w:rFonts w:ascii="Courier New" w:hAnsi="Courier New" w:hint="default"/>
      </w:rPr>
    </w:lvl>
    <w:lvl w:ilvl="5" w:tplc="1278CF4A">
      <w:start w:val="1"/>
      <w:numFmt w:val="bullet"/>
      <w:lvlText w:val=""/>
      <w:lvlJc w:val="left"/>
      <w:pPr>
        <w:ind w:left="4320" w:hanging="360"/>
      </w:pPr>
      <w:rPr>
        <w:rFonts w:ascii="Wingdings" w:hAnsi="Wingdings" w:hint="default"/>
      </w:rPr>
    </w:lvl>
    <w:lvl w:ilvl="6" w:tplc="CCF465EE">
      <w:start w:val="1"/>
      <w:numFmt w:val="bullet"/>
      <w:lvlText w:val=""/>
      <w:lvlJc w:val="left"/>
      <w:pPr>
        <w:ind w:left="5040" w:hanging="360"/>
      </w:pPr>
      <w:rPr>
        <w:rFonts w:ascii="Symbol" w:hAnsi="Symbol" w:hint="default"/>
      </w:rPr>
    </w:lvl>
    <w:lvl w:ilvl="7" w:tplc="D70C9166">
      <w:start w:val="1"/>
      <w:numFmt w:val="bullet"/>
      <w:lvlText w:val="o"/>
      <w:lvlJc w:val="left"/>
      <w:pPr>
        <w:ind w:left="5760" w:hanging="360"/>
      </w:pPr>
      <w:rPr>
        <w:rFonts w:ascii="Courier New" w:hAnsi="Courier New" w:hint="default"/>
      </w:rPr>
    </w:lvl>
    <w:lvl w:ilvl="8" w:tplc="9F68F862">
      <w:start w:val="1"/>
      <w:numFmt w:val="bullet"/>
      <w:lvlText w:val=""/>
      <w:lvlJc w:val="left"/>
      <w:pPr>
        <w:ind w:left="6480" w:hanging="360"/>
      </w:pPr>
      <w:rPr>
        <w:rFonts w:ascii="Wingdings" w:hAnsi="Wingdings" w:hint="default"/>
      </w:rPr>
    </w:lvl>
  </w:abstractNum>
  <w:abstractNum w:abstractNumId="25" w15:restartNumberingAfterBreak="0">
    <w:nsid w:val="73BB1F3C"/>
    <w:multiLevelType w:val="hybridMultilevel"/>
    <w:tmpl w:val="165044E0"/>
    <w:lvl w:ilvl="0" w:tplc="99689116">
      <w:start w:val="1"/>
      <w:numFmt w:val="bullet"/>
      <w:lvlText w:val="●"/>
      <w:lvlJc w:val="left"/>
      <w:pPr>
        <w:ind w:left="720" w:hanging="360"/>
      </w:pPr>
      <w:rPr>
        <w:rFonts w:ascii="Arial" w:hAnsi="Arial" w:hint="default"/>
      </w:rPr>
    </w:lvl>
    <w:lvl w:ilvl="1" w:tplc="67E41DF0">
      <w:start w:val="1"/>
      <w:numFmt w:val="bullet"/>
      <w:lvlText w:val="o"/>
      <w:lvlJc w:val="left"/>
      <w:pPr>
        <w:ind w:left="1440" w:hanging="360"/>
      </w:pPr>
      <w:rPr>
        <w:rFonts w:ascii="Courier New" w:hAnsi="Courier New" w:hint="default"/>
      </w:rPr>
    </w:lvl>
    <w:lvl w:ilvl="2" w:tplc="0576FD9C">
      <w:start w:val="1"/>
      <w:numFmt w:val="bullet"/>
      <w:lvlText w:val=""/>
      <w:lvlJc w:val="left"/>
      <w:pPr>
        <w:ind w:left="2160" w:hanging="360"/>
      </w:pPr>
      <w:rPr>
        <w:rFonts w:ascii="Wingdings" w:hAnsi="Wingdings" w:hint="default"/>
      </w:rPr>
    </w:lvl>
    <w:lvl w:ilvl="3" w:tplc="0726B176">
      <w:start w:val="1"/>
      <w:numFmt w:val="bullet"/>
      <w:lvlText w:val=""/>
      <w:lvlJc w:val="left"/>
      <w:pPr>
        <w:ind w:left="2880" w:hanging="360"/>
      </w:pPr>
      <w:rPr>
        <w:rFonts w:ascii="Symbol" w:hAnsi="Symbol" w:hint="default"/>
      </w:rPr>
    </w:lvl>
    <w:lvl w:ilvl="4" w:tplc="7E946AB0">
      <w:start w:val="1"/>
      <w:numFmt w:val="bullet"/>
      <w:lvlText w:val="o"/>
      <w:lvlJc w:val="left"/>
      <w:pPr>
        <w:ind w:left="3600" w:hanging="360"/>
      </w:pPr>
      <w:rPr>
        <w:rFonts w:ascii="Courier New" w:hAnsi="Courier New" w:hint="default"/>
      </w:rPr>
    </w:lvl>
    <w:lvl w:ilvl="5" w:tplc="4B683AC4">
      <w:start w:val="1"/>
      <w:numFmt w:val="bullet"/>
      <w:lvlText w:val=""/>
      <w:lvlJc w:val="left"/>
      <w:pPr>
        <w:ind w:left="4320" w:hanging="360"/>
      </w:pPr>
      <w:rPr>
        <w:rFonts w:ascii="Wingdings" w:hAnsi="Wingdings" w:hint="default"/>
      </w:rPr>
    </w:lvl>
    <w:lvl w:ilvl="6" w:tplc="CD002CE0">
      <w:start w:val="1"/>
      <w:numFmt w:val="bullet"/>
      <w:lvlText w:val=""/>
      <w:lvlJc w:val="left"/>
      <w:pPr>
        <w:ind w:left="5040" w:hanging="360"/>
      </w:pPr>
      <w:rPr>
        <w:rFonts w:ascii="Symbol" w:hAnsi="Symbol" w:hint="default"/>
      </w:rPr>
    </w:lvl>
    <w:lvl w:ilvl="7" w:tplc="0EBEE196">
      <w:start w:val="1"/>
      <w:numFmt w:val="bullet"/>
      <w:lvlText w:val="o"/>
      <w:lvlJc w:val="left"/>
      <w:pPr>
        <w:ind w:left="5760" w:hanging="360"/>
      </w:pPr>
      <w:rPr>
        <w:rFonts w:ascii="Courier New" w:hAnsi="Courier New" w:hint="default"/>
      </w:rPr>
    </w:lvl>
    <w:lvl w:ilvl="8" w:tplc="E9002A90">
      <w:start w:val="1"/>
      <w:numFmt w:val="bullet"/>
      <w:lvlText w:val=""/>
      <w:lvlJc w:val="left"/>
      <w:pPr>
        <w:ind w:left="6480" w:hanging="360"/>
      </w:pPr>
      <w:rPr>
        <w:rFonts w:ascii="Wingdings" w:hAnsi="Wingdings" w:hint="default"/>
      </w:rPr>
    </w:lvl>
  </w:abstractNum>
  <w:abstractNum w:abstractNumId="26" w15:restartNumberingAfterBreak="0">
    <w:nsid w:val="75644E96"/>
    <w:multiLevelType w:val="hybridMultilevel"/>
    <w:tmpl w:val="2676CB32"/>
    <w:lvl w:ilvl="0" w:tplc="BC8E2BB4">
      <w:start w:val="1"/>
      <w:numFmt w:val="bullet"/>
      <w:lvlText w:val=""/>
      <w:lvlJc w:val="left"/>
      <w:pPr>
        <w:ind w:left="720" w:hanging="360"/>
      </w:pPr>
      <w:rPr>
        <w:rFonts w:ascii="Symbol" w:hAnsi="Symbol" w:hint="default"/>
      </w:rPr>
    </w:lvl>
    <w:lvl w:ilvl="1" w:tplc="FC32BCBA">
      <w:start w:val="1"/>
      <w:numFmt w:val="bullet"/>
      <w:lvlText w:val="o"/>
      <w:lvlJc w:val="left"/>
      <w:pPr>
        <w:ind w:left="1440" w:hanging="360"/>
      </w:pPr>
      <w:rPr>
        <w:rFonts w:ascii="Courier New" w:hAnsi="Courier New" w:hint="default"/>
      </w:rPr>
    </w:lvl>
    <w:lvl w:ilvl="2" w:tplc="C0D4F5E8">
      <w:start w:val="1"/>
      <w:numFmt w:val="bullet"/>
      <w:lvlText w:val=""/>
      <w:lvlJc w:val="left"/>
      <w:pPr>
        <w:ind w:left="2160" w:hanging="360"/>
      </w:pPr>
      <w:rPr>
        <w:rFonts w:ascii="Wingdings" w:hAnsi="Wingdings" w:hint="default"/>
      </w:rPr>
    </w:lvl>
    <w:lvl w:ilvl="3" w:tplc="7B4A5B8C">
      <w:start w:val="1"/>
      <w:numFmt w:val="bullet"/>
      <w:lvlText w:val=""/>
      <w:lvlJc w:val="left"/>
      <w:pPr>
        <w:ind w:left="2880" w:hanging="360"/>
      </w:pPr>
      <w:rPr>
        <w:rFonts w:ascii="Symbol" w:hAnsi="Symbol" w:hint="default"/>
      </w:rPr>
    </w:lvl>
    <w:lvl w:ilvl="4" w:tplc="9D66F27E">
      <w:start w:val="1"/>
      <w:numFmt w:val="bullet"/>
      <w:lvlText w:val="o"/>
      <w:lvlJc w:val="left"/>
      <w:pPr>
        <w:ind w:left="3600" w:hanging="360"/>
      </w:pPr>
      <w:rPr>
        <w:rFonts w:ascii="Courier New" w:hAnsi="Courier New" w:hint="default"/>
      </w:rPr>
    </w:lvl>
    <w:lvl w:ilvl="5" w:tplc="5D4CB208">
      <w:start w:val="1"/>
      <w:numFmt w:val="bullet"/>
      <w:lvlText w:val=""/>
      <w:lvlJc w:val="left"/>
      <w:pPr>
        <w:ind w:left="4320" w:hanging="360"/>
      </w:pPr>
      <w:rPr>
        <w:rFonts w:ascii="Wingdings" w:hAnsi="Wingdings" w:hint="default"/>
      </w:rPr>
    </w:lvl>
    <w:lvl w:ilvl="6" w:tplc="54BE616E">
      <w:start w:val="1"/>
      <w:numFmt w:val="bullet"/>
      <w:lvlText w:val=""/>
      <w:lvlJc w:val="left"/>
      <w:pPr>
        <w:ind w:left="5040" w:hanging="360"/>
      </w:pPr>
      <w:rPr>
        <w:rFonts w:ascii="Symbol" w:hAnsi="Symbol" w:hint="default"/>
      </w:rPr>
    </w:lvl>
    <w:lvl w:ilvl="7" w:tplc="48F097C8">
      <w:start w:val="1"/>
      <w:numFmt w:val="bullet"/>
      <w:lvlText w:val="o"/>
      <w:lvlJc w:val="left"/>
      <w:pPr>
        <w:ind w:left="5760" w:hanging="360"/>
      </w:pPr>
      <w:rPr>
        <w:rFonts w:ascii="Courier New" w:hAnsi="Courier New" w:hint="default"/>
      </w:rPr>
    </w:lvl>
    <w:lvl w:ilvl="8" w:tplc="615C71EC">
      <w:start w:val="1"/>
      <w:numFmt w:val="bullet"/>
      <w:lvlText w:val=""/>
      <w:lvlJc w:val="left"/>
      <w:pPr>
        <w:ind w:left="6480" w:hanging="360"/>
      </w:pPr>
      <w:rPr>
        <w:rFonts w:ascii="Wingdings" w:hAnsi="Wingdings" w:hint="default"/>
      </w:rPr>
    </w:lvl>
  </w:abstractNum>
  <w:abstractNum w:abstractNumId="27" w15:restartNumberingAfterBreak="0">
    <w:nsid w:val="795F0C6A"/>
    <w:multiLevelType w:val="hybridMultilevel"/>
    <w:tmpl w:val="CA8AA394"/>
    <w:lvl w:ilvl="0" w:tplc="FFFFFFFF">
      <w:start w:val="1"/>
      <w:numFmt w:val="bullet"/>
      <w:lvlText w:val=""/>
      <w:lvlJc w:val="left"/>
      <w:pPr>
        <w:ind w:left="720" w:hanging="360"/>
      </w:pPr>
      <w:rPr>
        <w:rFonts w:ascii="Symbol" w:hAnsi="Symbol" w:hint="default"/>
      </w:rPr>
    </w:lvl>
    <w:lvl w:ilvl="1" w:tplc="436E4AA0">
      <w:start w:val="1"/>
      <w:numFmt w:val="lowerLetter"/>
      <w:lvlText w:val="%2."/>
      <w:lvlJc w:val="left"/>
      <w:pPr>
        <w:ind w:left="1440" w:hanging="360"/>
      </w:pPr>
    </w:lvl>
    <w:lvl w:ilvl="2" w:tplc="2AC88E1E">
      <w:start w:val="1"/>
      <w:numFmt w:val="lowerRoman"/>
      <w:lvlText w:val="%3."/>
      <w:lvlJc w:val="right"/>
      <w:pPr>
        <w:ind w:left="2160" w:hanging="180"/>
      </w:pPr>
    </w:lvl>
    <w:lvl w:ilvl="3" w:tplc="A32668E4">
      <w:start w:val="1"/>
      <w:numFmt w:val="decimal"/>
      <w:lvlText w:val="%4."/>
      <w:lvlJc w:val="left"/>
      <w:pPr>
        <w:ind w:left="2880" w:hanging="360"/>
      </w:pPr>
    </w:lvl>
    <w:lvl w:ilvl="4" w:tplc="8C26F06A">
      <w:start w:val="1"/>
      <w:numFmt w:val="lowerLetter"/>
      <w:lvlText w:val="%5."/>
      <w:lvlJc w:val="left"/>
      <w:pPr>
        <w:ind w:left="3600" w:hanging="360"/>
      </w:pPr>
    </w:lvl>
    <w:lvl w:ilvl="5" w:tplc="931AD460">
      <w:start w:val="1"/>
      <w:numFmt w:val="lowerRoman"/>
      <w:lvlText w:val="%6."/>
      <w:lvlJc w:val="right"/>
      <w:pPr>
        <w:ind w:left="4320" w:hanging="180"/>
      </w:pPr>
    </w:lvl>
    <w:lvl w:ilvl="6" w:tplc="1C181BAE">
      <w:start w:val="1"/>
      <w:numFmt w:val="decimal"/>
      <w:lvlText w:val="%7."/>
      <w:lvlJc w:val="left"/>
      <w:pPr>
        <w:ind w:left="5040" w:hanging="360"/>
      </w:pPr>
    </w:lvl>
    <w:lvl w:ilvl="7" w:tplc="44B8A940">
      <w:start w:val="1"/>
      <w:numFmt w:val="lowerLetter"/>
      <w:lvlText w:val="%8."/>
      <w:lvlJc w:val="left"/>
      <w:pPr>
        <w:ind w:left="5760" w:hanging="360"/>
      </w:pPr>
    </w:lvl>
    <w:lvl w:ilvl="8" w:tplc="8D2AF018">
      <w:start w:val="1"/>
      <w:numFmt w:val="lowerRoman"/>
      <w:lvlText w:val="%9."/>
      <w:lvlJc w:val="right"/>
      <w:pPr>
        <w:ind w:left="6480" w:hanging="180"/>
      </w:pPr>
    </w:lvl>
  </w:abstractNum>
  <w:num w:numId="1">
    <w:abstractNumId w:val="14"/>
  </w:num>
  <w:num w:numId="2">
    <w:abstractNumId w:val="16"/>
  </w:num>
  <w:num w:numId="3">
    <w:abstractNumId w:val="22"/>
  </w:num>
  <w:num w:numId="4">
    <w:abstractNumId w:val="24"/>
  </w:num>
  <w:num w:numId="5">
    <w:abstractNumId w:val="7"/>
  </w:num>
  <w:num w:numId="6">
    <w:abstractNumId w:val="26"/>
  </w:num>
  <w:num w:numId="7">
    <w:abstractNumId w:val="20"/>
  </w:num>
  <w:num w:numId="8">
    <w:abstractNumId w:val="10"/>
  </w:num>
  <w:num w:numId="9">
    <w:abstractNumId w:val="0"/>
  </w:num>
  <w:num w:numId="10">
    <w:abstractNumId w:val="9"/>
  </w:num>
  <w:num w:numId="11">
    <w:abstractNumId w:val="27"/>
  </w:num>
  <w:num w:numId="12">
    <w:abstractNumId w:val="6"/>
  </w:num>
  <w:num w:numId="13">
    <w:abstractNumId w:val="23"/>
  </w:num>
  <w:num w:numId="14">
    <w:abstractNumId w:val="25"/>
  </w:num>
  <w:num w:numId="15">
    <w:abstractNumId w:val="3"/>
  </w:num>
  <w:num w:numId="16">
    <w:abstractNumId w:val="12"/>
  </w:num>
  <w:num w:numId="17">
    <w:abstractNumId w:val="18"/>
  </w:num>
  <w:num w:numId="18">
    <w:abstractNumId w:val="8"/>
  </w:num>
  <w:num w:numId="19">
    <w:abstractNumId w:val="2"/>
  </w:num>
  <w:num w:numId="20">
    <w:abstractNumId w:val="15"/>
  </w:num>
  <w:num w:numId="21">
    <w:abstractNumId w:val="1"/>
  </w:num>
  <w:num w:numId="22">
    <w:abstractNumId w:val="5"/>
  </w:num>
  <w:num w:numId="23">
    <w:abstractNumId w:val="17"/>
  </w:num>
  <w:num w:numId="24">
    <w:abstractNumId w:val="11"/>
  </w:num>
  <w:num w:numId="25">
    <w:abstractNumId w:val="13"/>
  </w:num>
  <w:num w:numId="26">
    <w:abstractNumId w:val="4"/>
  </w:num>
  <w:num w:numId="27">
    <w:abstractNumId w:val="2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F6F"/>
    <w:rsid w:val="000D0E1A"/>
    <w:rsid w:val="000E6C53"/>
    <w:rsid w:val="00164AA5"/>
    <w:rsid w:val="00171201"/>
    <w:rsid w:val="00174CF2"/>
    <w:rsid w:val="00190385"/>
    <w:rsid w:val="001913D6"/>
    <w:rsid w:val="001B3EF5"/>
    <w:rsid w:val="001C3151"/>
    <w:rsid w:val="00290B07"/>
    <w:rsid w:val="002B1672"/>
    <w:rsid w:val="003547F8"/>
    <w:rsid w:val="00374554"/>
    <w:rsid w:val="0039103F"/>
    <w:rsid w:val="003B38F9"/>
    <w:rsid w:val="003D29E0"/>
    <w:rsid w:val="004631D5"/>
    <w:rsid w:val="00482B42"/>
    <w:rsid w:val="004A5777"/>
    <w:rsid w:val="004B5664"/>
    <w:rsid w:val="004F673D"/>
    <w:rsid w:val="0056198E"/>
    <w:rsid w:val="005810F3"/>
    <w:rsid w:val="00602915"/>
    <w:rsid w:val="00616A0D"/>
    <w:rsid w:val="00693F6F"/>
    <w:rsid w:val="006B2458"/>
    <w:rsid w:val="006FA937"/>
    <w:rsid w:val="00739787"/>
    <w:rsid w:val="007A58EC"/>
    <w:rsid w:val="007A79E2"/>
    <w:rsid w:val="007C1031"/>
    <w:rsid w:val="0080182D"/>
    <w:rsid w:val="00805CD3"/>
    <w:rsid w:val="00875E39"/>
    <w:rsid w:val="008E4609"/>
    <w:rsid w:val="00903A9A"/>
    <w:rsid w:val="00914C20"/>
    <w:rsid w:val="00920140"/>
    <w:rsid w:val="009222D3"/>
    <w:rsid w:val="00925628"/>
    <w:rsid w:val="00944A92"/>
    <w:rsid w:val="009461FF"/>
    <w:rsid w:val="009513A1"/>
    <w:rsid w:val="00997F59"/>
    <w:rsid w:val="009C0887"/>
    <w:rsid w:val="00A77EED"/>
    <w:rsid w:val="00A828DD"/>
    <w:rsid w:val="00A919B9"/>
    <w:rsid w:val="00AD3632"/>
    <w:rsid w:val="00B355A5"/>
    <w:rsid w:val="00B67C6D"/>
    <w:rsid w:val="00C0484D"/>
    <w:rsid w:val="00C16601"/>
    <w:rsid w:val="00C27405"/>
    <w:rsid w:val="00C46CA1"/>
    <w:rsid w:val="00C84E5A"/>
    <w:rsid w:val="00C95549"/>
    <w:rsid w:val="00CE149C"/>
    <w:rsid w:val="00D637A1"/>
    <w:rsid w:val="00DD3CD1"/>
    <w:rsid w:val="00DF51AC"/>
    <w:rsid w:val="00E23C53"/>
    <w:rsid w:val="00E25435"/>
    <w:rsid w:val="00E35254"/>
    <w:rsid w:val="00E729E1"/>
    <w:rsid w:val="00ED578D"/>
    <w:rsid w:val="0154347B"/>
    <w:rsid w:val="0174D2CE"/>
    <w:rsid w:val="01800DC9"/>
    <w:rsid w:val="01B73A31"/>
    <w:rsid w:val="02358914"/>
    <w:rsid w:val="029D09B1"/>
    <w:rsid w:val="02FDF191"/>
    <w:rsid w:val="03360087"/>
    <w:rsid w:val="034C2005"/>
    <w:rsid w:val="03D4074A"/>
    <w:rsid w:val="045655CA"/>
    <w:rsid w:val="04646AEF"/>
    <w:rsid w:val="04B93477"/>
    <w:rsid w:val="04C0F3FA"/>
    <w:rsid w:val="04C4D764"/>
    <w:rsid w:val="053A9A39"/>
    <w:rsid w:val="05CBED55"/>
    <w:rsid w:val="060194CE"/>
    <w:rsid w:val="07491071"/>
    <w:rsid w:val="0756A35F"/>
    <w:rsid w:val="0758E69B"/>
    <w:rsid w:val="07EC8BA8"/>
    <w:rsid w:val="082F6B39"/>
    <w:rsid w:val="08936147"/>
    <w:rsid w:val="08981A4D"/>
    <w:rsid w:val="08E8B1CB"/>
    <w:rsid w:val="09C74B1B"/>
    <w:rsid w:val="09FEFC0F"/>
    <w:rsid w:val="0A846425"/>
    <w:rsid w:val="0A91044A"/>
    <w:rsid w:val="0AAE06E6"/>
    <w:rsid w:val="0B113877"/>
    <w:rsid w:val="0D4AC00A"/>
    <w:rsid w:val="0E9FD74A"/>
    <w:rsid w:val="10BD8080"/>
    <w:rsid w:val="1108D104"/>
    <w:rsid w:val="11FAC0E5"/>
    <w:rsid w:val="122DF80B"/>
    <w:rsid w:val="127164C2"/>
    <w:rsid w:val="1275EAF7"/>
    <w:rsid w:val="1339F224"/>
    <w:rsid w:val="1379D84F"/>
    <w:rsid w:val="139C4EF2"/>
    <w:rsid w:val="1534BA0A"/>
    <w:rsid w:val="1575700A"/>
    <w:rsid w:val="15A2204F"/>
    <w:rsid w:val="16427367"/>
    <w:rsid w:val="17090693"/>
    <w:rsid w:val="1781A6BA"/>
    <w:rsid w:val="17A3D52A"/>
    <w:rsid w:val="185386BB"/>
    <w:rsid w:val="19099199"/>
    <w:rsid w:val="1979D462"/>
    <w:rsid w:val="19924F6E"/>
    <w:rsid w:val="1A854565"/>
    <w:rsid w:val="1B4AAB76"/>
    <w:rsid w:val="1BF175FA"/>
    <w:rsid w:val="1C6BD3D2"/>
    <w:rsid w:val="1C986176"/>
    <w:rsid w:val="1D4CBC25"/>
    <w:rsid w:val="1DCF0A4B"/>
    <w:rsid w:val="1EE40AE0"/>
    <w:rsid w:val="1FED013B"/>
    <w:rsid w:val="200BF42B"/>
    <w:rsid w:val="2033C7ED"/>
    <w:rsid w:val="20E38261"/>
    <w:rsid w:val="223C1F9A"/>
    <w:rsid w:val="226BA056"/>
    <w:rsid w:val="22C75B29"/>
    <w:rsid w:val="2376A6A2"/>
    <w:rsid w:val="2400C7D2"/>
    <w:rsid w:val="25AAAFC9"/>
    <w:rsid w:val="25B715A9"/>
    <w:rsid w:val="287F413D"/>
    <w:rsid w:val="28BBE1FB"/>
    <w:rsid w:val="28BF4D93"/>
    <w:rsid w:val="28E0BEA5"/>
    <w:rsid w:val="292ED988"/>
    <w:rsid w:val="2AAB941A"/>
    <w:rsid w:val="2B6D5F87"/>
    <w:rsid w:val="2B72D337"/>
    <w:rsid w:val="2B76629A"/>
    <w:rsid w:val="2C9F5A08"/>
    <w:rsid w:val="2E10D5BD"/>
    <w:rsid w:val="2EBFEBD2"/>
    <w:rsid w:val="2F67A6F4"/>
    <w:rsid w:val="2F7B69B8"/>
    <w:rsid w:val="302FDCC6"/>
    <w:rsid w:val="31E4DE41"/>
    <w:rsid w:val="31FCFD30"/>
    <w:rsid w:val="32841B61"/>
    <w:rsid w:val="3354B1D6"/>
    <w:rsid w:val="33B62026"/>
    <w:rsid w:val="33FDCD13"/>
    <w:rsid w:val="3414D7DD"/>
    <w:rsid w:val="34213F7F"/>
    <w:rsid w:val="34E9F85C"/>
    <w:rsid w:val="36098EF6"/>
    <w:rsid w:val="36282B8C"/>
    <w:rsid w:val="364D4756"/>
    <w:rsid w:val="37B5BAB7"/>
    <w:rsid w:val="38A1B7FF"/>
    <w:rsid w:val="391FFEC9"/>
    <w:rsid w:val="39212325"/>
    <w:rsid w:val="3A304E81"/>
    <w:rsid w:val="3A77C4AA"/>
    <w:rsid w:val="3A7DD09E"/>
    <w:rsid w:val="3AB4D38C"/>
    <w:rsid w:val="3B67FB85"/>
    <w:rsid w:val="3C2D66E9"/>
    <w:rsid w:val="3C69D3C7"/>
    <w:rsid w:val="3CFAB211"/>
    <w:rsid w:val="3D1FEF67"/>
    <w:rsid w:val="3D747F59"/>
    <w:rsid w:val="3DA52D0F"/>
    <w:rsid w:val="3E30F00A"/>
    <w:rsid w:val="4067F332"/>
    <w:rsid w:val="411DD0C1"/>
    <w:rsid w:val="41D533C1"/>
    <w:rsid w:val="420BDEBC"/>
    <w:rsid w:val="42823E91"/>
    <w:rsid w:val="42FBA59D"/>
    <w:rsid w:val="445E4B5A"/>
    <w:rsid w:val="453A0485"/>
    <w:rsid w:val="457E1B5C"/>
    <w:rsid w:val="45B15FBB"/>
    <w:rsid w:val="45F46583"/>
    <w:rsid w:val="462E824E"/>
    <w:rsid w:val="4638B046"/>
    <w:rsid w:val="46A23FDC"/>
    <w:rsid w:val="4761B5C0"/>
    <w:rsid w:val="47A3A38C"/>
    <w:rsid w:val="484FAB84"/>
    <w:rsid w:val="485AEBCC"/>
    <w:rsid w:val="493F0D18"/>
    <w:rsid w:val="497812F7"/>
    <w:rsid w:val="49E8858D"/>
    <w:rsid w:val="49FB4B38"/>
    <w:rsid w:val="4A8A3049"/>
    <w:rsid w:val="4AC4A17F"/>
    <w:rsid w:val="4B495176"/>
    <w:rsid w:val="4B81AB67"/>
    <w:rsid w:val="4BF36447"/>
    <w:rsid w:val="4C772AEE"/>
    <w:rsid w:val="4C9C2019"/>
    <w:rsid w:val="4CA63B95"/>
    <w:rsid w:val="4D0AFC35"/>
    <w:rsid w:val="4D24BB0C"/>
    <w:rsid w:val="4DC77B55"/>
    <w:rsid w:val="4DD353B9"/>
    <w:rsid w:val="4E5B2086"/>
    <w:rsid w:val="4EBAC22F"/>
    <w:rsid w:val="4F11441B"/>
    <w:rsid w:val="4F2A3D7A"/>
    <w:rsid w:val="4F9BC8CB"/>
    <w:rsid w:val="4FA5A37C"/>
    <w:rsid w:val="4FF84F4F"/>
    <w:rsid w:val="516C871F"/>
    <w:rsid w:val="52F96F76"/>
    <w:rsid w:val="551AC7B7"/>
    <w:rsid w:val="551D74FE"/>
    <w:rsid w:val="55E2607A"/>
    <w:rsid w:val="562AE3FC"/>
    <w:rsid w:val="566EB033"/>
    <w:rsid w:val="56FD8A29"/>
    <w:rsid w:val="5731CF74"/>
    <w:rsid w:val="578972BC"/>
    <w:rsid w:val="57D494E6"/>
    <w:rsid w:val="5919B4D9"/>
    <w:rsid w:val="59A4DFB9"/>
    <w:rsid w:val="5A1728C2"/>
    <w:rsid w:val="5A83684D"/>
    <w:rsid w:val="5ACA6155"/>
    <w:rsid w:val="5AED6A3C"/>
    <w:rsid w:val="5C44C579"/>
    <w:rsid w:val="5CF74E4C"/>
    <w:rsid w:val="5D41B98C"/>
    <w:rsid w:val="5D6BFBE7"/>
    <w:rsid w:val="5DD13297"/>
    <w:rsid w:val="5E7DEDA5"/>
    <w:rsid w:val="5EC827D6"/>
    <w:rsid w:val="5EF20F3D"/>
    <w:rsid w:val="5F0293A3"/>
    <w:rsid w:val="5F8AD8F5"/>
    <w:rsid w:val="5FADFEF8"/>
    <w:rsid w:val="5FB40C11"/>
    <w:rsid w:val="5FB4B809"/>
    <w:rsid w:val="62492CFA"/>
    <w:rsid w:val="62C279B7"/>
    <w:rsid w:val="630AC7EC"/>
    <w:rsid w:val="63B1BC67"/>
    <w:rsid w:val="63ECC75A"/>
    <w:rsid w:val="64830D6D"/>
    <w:rsid w:val="65411D12"/>
    <w:rsid w:val="65AAF4E0"/>
    <w:rsid w:val="66AEB7B8"/>
    <w:rsid w:val="66E56ACE"/>
    <w:rsid w:val="684FAD58"/>
    <w:rsid w:val="6895BA7B"/>
    <w:rsid w:val="6911AD90"/>
    <w:rsid w:val="69424F00"/>
    <w:rsid w:val="69D40386"/>
    <w:rsid w:val="69E4C2ED"/>
    <w:rsid w:val="69FA7C1F"/>
    <w:rsid w:val="6A61D2D5"/>
    <w:rsid w:val="6A8DF19B"/>
    <w:rsid w:val="6AA6A95F"/>
    <w:rsid w:val="6AC241CF"/>
    <w:rsid w:val="6B1270E4"/>
    <w:rsid w:val="6B735FE9"/>
    <w:rsid w:val="6B9D0DCA"/>
    <w:rsid w:val="6BFA459C"/>
    <w:rsid w:val="6CAD4479"/>
    <w:rsid w:val="701F2A1B"/>
    <w:rsid w:val="70F1315A"/>
    <w:rsid w:val="712A412B"/>
    <w:rsid w:val="71439569"/>
    <w:rsid w:val="72F52233"/>
    <w:rsid w:val="73B33817"/>
    <w:rsid w:val="74345A45"/>
    <w:rsid w:val="74DEE32F"/>
    <w:rsid w:val="75DCEA7F"/>
    <w:rsid w:val="7635D219"/>
    <w:rsid w:val="76F78D35"/>
    <w:rsid w:val="77355BA5"/>
    <w:rsid w:val="779F5D3A"/>
    <w:rsid w:val="77A5B2B0"/>
    <w:rsid w:val="781EF576"/>
    <w:rsid w:val="78965093"/>
    <w:rsid w:val="79018843"/>
    <w:rsid w:val="7937BA4F"/>
    <w:rsid w:val="7938AF6D"/>
    <w:rsid w:val="79A3A749"/>
    <w:rsid w:val="79BC2F3B"/>
    <w:rsid w:val="7A05F17C"/>
    <w:rsid w:val="7A6C9AA7"/>
    <w:rsid w:val="7A7E6218"/>
    <w:rsid w:val="7AFCC962"/>
    <w:rsid w:val="7B1622DE"/>
    <w:rsid w:val="7CECC59D"/>
    <w:rsid w:val="7D7DF5A3"/>
    <w:rsid w:val="7E00FA2A"/>
    <w:rsid w:val="7E4D1365"/>
    <w:rsid w:val="7E54FD8A"/>
    <w:rsid w:val="7EE0A1B6"/>
    <w:rsid w:val="7EF30E75"/>
    <w:rsid w:val="7F903EA8"/>
    <w:rsid w:val="7FA0F70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AAA2"/>
  <w15:chartTrackingRefBased/>
  <w15:docId w15:val="{9BDB2741-07CA-5941-B9B9-C5E271BD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6F"/>
    <w:rPr>
      <w:rFonts w:ascii="Arial" w:eastAsia="Calibri" w:hAnsi="Arial" w:cs="Arial"/>
      <w:sz w:val="22"/>
      <w:szCs w:val="20"/>
      <w:lang w:bidi="ar-SA"/>
    </w:rPr>
  </w:style>
  <w:style w:type="paragraph" w:styleId="Heading1">
    <w:name w:val="heading 1"/>
    <w:basedOn w:val="Normal"/>
    <w:next w:val="Normal"/>
    <w:link w:val="Heading1Char"/>
    <w:uiPriority w:val="9"/>
    <w:qFormat/>
    <w:rsid w:val="000E6C53"/>
    <w:pPr>
      <w:spacing w:line="0" w:lineRule="atLeast"/>
      <w:outlineLvl w:val="0"/>
    </w:pPr>
    <w:rPr>
      <w:rFonts w:eastAsia="Arial"/>
      <w:b/>
      <w:color w:val="000000"/>
      <w:sz w:val="32"/>
      <w:szCs w:val="32"/>
    </w:rPr>
  </w:style>
  <w:style w:type="paragraph" w:styleId="Heading2">
    <w:name w:val="heading 2"/>
    <w:basedOn w:val="Normal"/>
    <w:next w:val="Normal"/>
    <w:link w:val="Heading2Char"/>
    <w:uiPriority w:val="9"/>
    <w:unhideWhenUsed/>
    <w:qFormat/>
    <w:rsid w:val="001913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3F6F"/>
    <w:pPr>
      <w:spacing w:before="120" w:after="60"/>
      <w:ind w:left="2160"/>
      <w:contextualSpacing/>
      <w:outlineLvl w:val="2"/>
    </w:pPr>
    <w:rPr>
      <w:rFonts w:ascii="Cambria" w:eastAsia="Times New Roman" w:hAnsi="Cambria" w:cs="Times New Roman"/>
      <w:smallCaps/>
      <w:color w:val="04617B"/>
      <w:spacing w:val="20"/>
      <w:sz w:val="24"/>
      <w:szCs w:val="24"/>
      <w:lang w:bidi="en-US"/>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3F6F"/>
    <w:rPr>
      <w:rFonts w:ascii="Cambria" w:eastAsia="Times New Roman" w:hAnsi="Cambria" w:cs="Times New Roman"/>
      <w:smallCaps/>
      <w:color w:val="04617B"/>
      <w:spacing w:val="20"/>
      <w:szCs w:val="24"/>
      <w:lang w:bidi="en-US"/>
    </w:rPr>
  </w:style>
  <w:style w:type="character" w:styleId="Hyperlink">
    <w:name w:val="Hyperlink"/>
    <w:uiPriority w:val="99"/>
    <w:unhideWhenUsed/>
    <w:rsid w:val="00693F6F"/>
    <w:rPr>
      <w:color w:val="0563C1"/>
      <w:u w:val="single"/>
    </w:rPr>
  </w:style>
  <w:style w:type="paragraph" w:styleId="IntenseQuote">
    <w:name w:val="Intense Quote"/>
    <w:basedOn w:val="Normal"/>
    <w:next w:val="Normal"/>
    <w:link w:val="IntenseQuoteChar"/>
    <w:autoRedefine/>
    <w:uiPriority w:val="30"/>
    <w:qFormat/>
    <w:rsid w:val="00693F6F"/>
    <w:pPr>
      <w:pBdr>
        <w:top w:val="single" w:sz="4" w:space="12" w:color="auto"/>
        <w:left w:val="single" w:sz="4" w:space="15" w:color="auto"/>
        <w:bottom w:val="single" w:sz="4" w:space="10" w:color="auto"/>
        <w:right w:val="single" w:sz="4" w:space="15" w:color="auto"/>
      </w:pBdr>
      <w:ind w:left="288" w:right="288"/>
      <w:contextualSpacing/>
    </w:pPr>
    <w:rPr>
      <w:rFonts w:eastAsia="Times New Roman" w:cs="Times New Roman"/>
      <w:smallCaps/>
      <w:color w:val="000000"/>
      <w:sz w:val="24"/>
      <w:lang w:bidi="en-US"/>
    </w:rPr>
  </w:style>
  <w:style w:type="character" w:customStyle="1" w:styleId="IntenseQuoteChar">
    <w:name w:val="Intense Quote Char"/>
    <w:basedOn w:val="DefaultParagraphFont"/>
    <w:link w:val="IntenseQuote"/>
    <w:uiPriority w:val="30"/>
    <w:rsid w:val="00693F6F"/>
    <w:rPr>
      <w:rFonts w:ascii="Arial" w:eastAsia="Times New Roman" w:hAnsi="Arial" w:cs="Times New Roman"/>
      <w:smallCaps/>
      <w:color w:val="000000"/>
      <w:szCs w:val="20"/>
      <w:lang w:bidi="en-US"/>
    </w:rPr>
  </w:style>
  <w:style w:type="paragraph" w:styleId="Header">
    <w:name w:val="header"/>
    <w:basedOn w:val="Normal"/>
    <w:link w:val="HeaderChar"/>
    <w:uiPriority w:val="99"/>
    <w:unhideWhenUsed/>
    <w:rsid w:val="00693F6F"/>
    <w:pPr>
      <w:tabs>
        <w:tab w:val="center" w:pos="4680"/>
        <w:tab w:val="right" w:pos="9360"/>
      </w:tabs>
    </w:pPr>
  </w:style>
  <w:style w:type="character" w:customStyle="1" w:styleId="HeaderChar">
    <w:name w:val="Header Char"/>
    <w:basedOn w:val="DefaultParagraphFont"/>
    <w:link w:val="Header"/>
    <w:uiPriority w:val="99"/>
    <w:rsid w:val="00693F6F"/>
    <w:rPr>
      <w:rFonts w:ascii="Arial" w:eastAsia="Calibri" w:hAnsi="Arial" w:cs="Arial"/>
      <w:sz w:val="22"/>
      <w:szCs w:val="20"/>
      <w:lang w:bidi="ar-SA"/>
    </w:rPr>
  </w:style>
  <w:style w:type="paragraph" w:styleId="Footer">
    <w:name w:val="footer"/>
    <w:basedOn w:val="Normal"/>
    <w:link w:val="FooterChar"/>
    <w:uiPriority w:val="99"/>
    <w:unhideWhenUsed/>
    <w:rsid w:val="00693F6F"/>
    <w:pPr>
      <w:tabs>
        <w:tab w:val="center" w:pos="4680"/>
        <w:tab w:val="right" w:pos="9360"/>
      </w:tabs>
    </w:pPr>
  </w:style>
  <w:style w:type="character" w:customStyle="1" w:styleId="FooterChar">
    <w:name w:val="Footer Char"/>
    <w:basedOn w:val="DefaultParagraphFont"/>
    <w:link w:val="Footer"/>
    <w:uiPriority w:val="99"/>
    <w:rsid w:val="00693F6F"/>
    <w:rPr>
      <w:rFonts w:ascii="Arial" w:eastAsia="Calibri" w:hAnsi="Arial" w:cs="Arial"/>
      <w:sz w:val="22"/>
      <w:szCs w:val="20"/>
      <w:lang w:bidi="ar-SA"/>
    </w:rPr>
  </w:style>
  <w:style w:type="paragraph" w:styleId="Title">
    <w:name w:val="Title"/>
    <w:basedOn w:val="Normal"/>
    <w:next w:val="Normal"/>
    <w:link w:val="TitleChar"/>
    <w:uiPriority w:val="10"/>
    <w:qFormat/>
    <w:rsid w:val="00693F6F"/>
    <w:pPr>
      <w:spacing w:after="300"/>
      <w:contextualSpacing/>
    </w:pPr>
    <w:rPr>
      <w:rFonts w:ascii="Cambria" w:eastAsia="MS Gothic" w:hAnsi="Cambria" w:cs="Times New Roman"/>
      <w:smallCaps/>
      <w:sz w:val="40"/>
      <w:szCs w:val="52"/>
    </w:rPr>
  </w:style>
  <w:style w:type="character" w:customStyle="1" w:styleId="TitleChar">
    <w:name w:val="Title Char"/>
    <w:basedOn w:val="DefaultParagraphFont"/>
    <w:link w:val="Title"/>
    <w:uiPriority w:val="10"/>
    <w:rsid w:val="00693F6F"/>
    <w:rPr>
      <w:rFonts w:ascii="Cambria" w:eastAsia="MS Gothic" w:hAnsi="Cambria" w:cs="Times New Roman"/>
      <w:smallCaps/>
      <w:sz w:val="40"/>
      <w:szCs w:val="52"/>
      <w:lang w:bidi="ar-SA"/>
    </w:rPr>
  </w:style>
  <w:style w:type="character" w:styleId="FollowedHyperlink">
    <w:name w:val="FollowedHyperlink"/>
    <w:basedOn w:val="DefaultParagraphFont"/>
    <w:uiPriority w:val="99"/>
    <w:semiHidden/>
    <w:unhideWhenUsed/>
    <w:rsid w:val="00C95549"/>
    <w:rPr>
      <w:color w:val="954F72" w:themeColor="followedHyperlink"/>
      <w:u w:val="single"/>
    </w:rPr>
  </w:style>
  <w:style w:type="character" w:customStyle="1" w:styleId="UnresolvedMention1">
    <w:name w:val="Unresolved Mention1"/>
    <w:basedOn w:val="DefaultParagraphFont"/>
    <w:uiPriority w:val="99"/>
    <w:semiHidden/>
    <w:unhideWhenUsed/>
    <w:rsid w:val="00C95549"/>
    <w:rPr>
      <w:color w:val="605E5C"/>
      <w:shd w:val="clear" w:color="auto" w:fill="E1DFDD"/>
    </w:rPr>
  </w:style>
  <w:style w:type="character" w:customStyle="1" w:styleId="Heading1Char">
    <w:name w:val="Heading 1 Char"/>
    <w:basedOn w:val="DefaultParagraphFont"/>
    <w:link w:val="Heading1"/>
    <w:uiPriority w:val="9"/>
    <w:rsid w:val="000E6C53"/>
    <w:rPr>
      <w:rFonts w:ascii="Arial" w:eastAsia="Arial" w:hAnsi="Arial" w:cs="Arial"/>
      <w:b/>
      <w:color w:val="000000"/>
      <w:sz w:val="32"/>
      <w:szCs w:val="32"/>
      <w:lang w:bidi="ar-SA"/>
    </w:rPr>
  </w:style>
  <w:style w:type="character" w:customStyle="1" w:styleId="Heading2Char">
    <w:name w:val="Heading 2 Char"/>
    <w:basedOn w:val="DefaultParagraphFont"/>
    <w:link w:val="Heading2"/>
    <w:uiPriority w:val="9"/>
    <w:rsid w:val="001913D6"/>
    <w:rPr>
      <w:rFonts w:asciiTheme="majorHAnsi" w:eastAsiaTheme="majorEastAsia" w:hAnsiTheme="majorHAnsi" w:cstheme="majorBidi"/>
      <w:color w:val="2F5496" w:themeColor="accent1" w:themeShade="BF"/>
      <w:sz w:val="26"/>
      <w:szCs w:val="26"/>
      <w:lang w:bidi="ar-SA"/>
    </w:rPr>
  </w:style>
  <w:style w:type="paragraph" w:styleId="ListParagraph">
    <w:name w:val="List Paragraph"/>
    <w:basedOn w:val="Normal"/>
    <w:uiPriority w:val="34"/>
    <w:qFormat/>
    <w:rsid w:val="00616A0D"/>
    <w:pPr>
      <w:ind w:left="720"/>
      <w:contextualSpacing/>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E2543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5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435"/>
    <w:rPr>
      <w:rFonts w:ascii="Segoe UI" w:eastAsia="Calibr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cia.kennesaw.edu/instructional-resources/syllabus-resources.php" TargetMode="External"/><Relationship Id="rId26" Type="http://schemas.openxmlformats.org/officeDocument/2006/relationships/hyperlink" Target="https://research.kennesaw.edu/our/presenting-publishing/posters-hill.php" TargetMode="External"/><Relationship Id="rId3" Type="http://schemas.openxmlformats.org/officeDocument/2006/relationships/customXml" Target="../customXml/item3.xml"/><Relationship Id="rId21" Type="http://schemas.openxmlformats.org/officeDocument/2006/relationships/hyperlink" Target="https://research.kennesaw.edu/our/funding/urca.ph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ia.kennesaw.edu/instructional-resources/syllabus-policy.php" TargetMode="External"/><Relationship Id="rId25" Type="http://schemas.openxmlformats.org/officeDocument/2006/relationships/hyperlink" Target="https://research.kennesaw.edu/our/students/resources.ph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research.kennesaw.edu/our/presenting-publishing/national-conference.php" TargetMode="External"/><Relationship Id="rId29" Type="http://schemas.openxmlformats.org/officeDocument/2006/relationships/hyperlink" Target="https://www.cur.org/what/membership/join/enhanc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digitalcommons.kennesaw.edu/ura.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esearch.kennesaw.edu/our/symposium-student-scholars/" TargetMode="External"/><Relationship Id="rId23" Type="http://schemas.openxmlformats.org/officeDocument/2006/relationships/hyperlink" Target="https://digitalcommons.kennesaw.edu/kjur/" TargetMode="External"/><Relationship Id="rId28" Type="http://schemas.openxmlformats.org/officeDocument/2006/relationships/hyperlink" Target="https://research.kennesaw.edu/our/students/undergraduate-research-poster-printing.php" TargetMode="External"/><Relationship Id="rId10" Type="http://schemas.openxmlformats.org/officeDocument/2006/relationships/endnotes" Target="endnotes.xml"/><Relationship Id="rId19" Type="http://schemas.openxmlformats.org/officeDocument/2006/relationships/hyperlink" Target="http://scai.kennesaw.edu/codes.ph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p.gatech.edu/vip-notebooks" TargetMode="External"/><Relationship Id="rId22" Type="http://schemas.openxmlformats.org/officeDocument/2006/relationships/hyperlink" Target="https://research.kennesaw.edu/our/presenting-publishing/student-scholars.php" TargetMode="External"/><Relationship Id="rId27" Type="http://schemas.openxmlformats.org/officeDocument/2006/relationships/hyperlink" Target="https://www.gcsu.edu/murace/posters-state-capito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764B0B9C15C2408A4173C48CD82AC9" ma:contentTypeVersion="4" ma:contentTypeDescription="Create a new document." ma:contentTypeScope="" ma:versionID="fe620ca535ac2ffdc46d29d287d8285b">
  <xsd:schema xmlns:xsd="http://www.w3.org/2001/XMLSchema" xmlns:xs="http://www.w3.org/2001/XMLSchema" xmlns:p="http://schemas.microsoft.com/office/2006/metadata/properties" xmlns:ns2="0d059560-5461-4700-ad8d-40a6ef9e1e3b" targetNamespace="http://schemas.microsoft.com/office/2006/metadata/properties" ma:root="true" ma:fieldsID="52744b07fdf74fef988f699cf87660cf" ns2:_="">
    <xsd:import namespace="0d059560-5461-4700-ad8d-40a6ef9e1e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59560-5461-4700-ad8d-40a6ef9e1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566AE4-8FE8-400B-92F0-590B1FAD1A67}">
  <ds:schemaRefs>
    <ds:schemaRef ds:uri="http://schemas.openxmlformats.org/officeDocument/2006/bibliography"/>
  </ds:schemaRefs>
</ds:datastoreItem>
</file>

<file path=customXml/itemProps2.xml><?xml version="1.0" encoding="utf-8"?>
<ds:datastoreItem xmlns:ds="http://schemas.openxmlformats.org/officeDocument/2006/customXml" ds:itemID="{73D07C5C-AC67-410C-B500-6A01FD3AE539}">
  <ds:schemaRefs>
    <ds:schemaRef ds:uri="http://schemas.microsoft.com/sharepoint/v3/contenttype/forms"/>
  </ds:schemaRefs>
</ds:datastoreItem>
</file>

<file path=customXml/itemProps3.xml><?xml version="1.0" encoding="utf-8"?>
<ds:datastoreItem xmlns:ds="http://schemas.openxmlformats.org/officeDocument/2006/customXml" ds:itemID="{2EF9BEFA-B9A7-4873-8674-716F4FCF67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838496-6C0C-484B-968B-E84A8AE16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59560-5461-4700-ad8d-40a6ef9e1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2225</Words>
  <Characters>12686</Characters>
  <Application>Microsoft Office Word</Application>
  <DocSecurity>0</DocSecurity>
  <Lines>105</Lines>
  <Paragraphs>29</Paragraphs>
  <ScaleCrop>false</ScaleCrop>
  <Manager/>
  <Company>KSU</Company>
  <LinksUpToDate>false</LinksUpToDate>
  <CharactersWithSpaces>14882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 template 8.8.19</dc:title>
  <dc:subject/>
  <dc:creator>Paweena Somjit</dc:creator>
  <cp:keywords/>
  <dc:description/>
  <cp:lastModifiedBy>Debra Hill</cp:lastModifiedBy>
  <cp:revision>2</cp:revision>
  <dcterms:created xsi:type="dcterms:W3CDTF">2021-10-13T17:34:00Z</dcterms:created>
  <dcterms:modified xsi:type="dcterms:W3CDTF">2021-10-13T17:34:00Z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0x010100F9764B0B9C15C2408A4173C48CD82AC9</vt:lpwstr>
  </property>
</Properties>
</file>